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4031" w14:textId="2BCE607C" w:rsidR="009351B4" w:rsidRPr="008C66DB" w:rsidRDefault="003D5836" w:rsidP="003D5836">
      <w:pPr>
        <w:tabs>
          <w:tab w:val="left" w:pos="6237"/>
        </w:tabs>
        <w:rPr>
          <w:rFonts w:ascii="Arial Narrow" w:hAnsi="Arial Narrow"/>
          <w:b/>
          <w:sz w:val="22"/>
          <w:szCs w:val="22"/>
        </w:rPr>
      </w:pPr>
      <w:r w:rsidRPr="008C66DB">
        <w:rPr>
          <w:rFonts w:ascii="Arial Narrow" w:hAnsi="Arial Narrow"/>
          <w:b/>
          <w:sz w:val="22"/>
          <w:szCs w:val="22"/>
        </w:rPr>
        <w:tab/>
      </w:r>
    </w:p>
    <w:p w14:paraId="3C23AC4D" w14:textId="662F52F8" w:rsidR="009351B4" w:rsidRPr="008C66DB" w:rsidRDefault="003D5836" w:rsidP="008C66DB">
      <w:pPr>
        <w:tabs>
          <w:tab w:val="left" w:pos="6237"/>
        </w:tabs>
        <w:jc w:val="right"/>
        <w:rPr>
          <w:rFonts w:ascii="Arial Narrow" w:hAnsi="Arial Narrow"/>
          <w:b/>
          <w:sz w:val="22"/>
          <w:szCs w:val="22"/>
        </w:rPr>
      </w:pPr>
      <w:r w:rsidRPr="008C66DB">
        <w:rPr>
          <w:rFonts w:ascii="Arial Narrow" w:hAnsi="Arial Narrow"/>
          <w:b/>
          <w:sz w:val="22"/>
          <w:szCs w:val="22"/>
        </w:rPr>
        <w:t xml:space="preserve">Katowice, dnia </w:t>
      </w:r>
      <w:r w:rsidR="00A163F3">
        <w:rPr>
          <w:rFonts w:ascii="Arial Narrow" w:hAnsi="Arial Narrow"/>
          <w:b/>
          <w:sz w:val="22"/>
          <w:szCs w:val="22"/>
        </w:rPr>
        <w:t>11.07.2023</w:t>
      </w:r>
      <w:r w:rsidRPr="008C66DB">
        <w:rPr>
          <w:rFonts w:ascii="Arial Narrow" w:hAnsi="Arial Narrow"/>
          <w:b/>
          <w:sz w:val="22"/>
          <w:szCs w:val="22"/>
        </w:rPr>
        <w:t xml:space="preserve"> r.</w:t>
      </w:r>
    </w:p>
    <w:p w14:paraId="73FCFD21" w14:textId="77777777" w:rsidR="009351B4" w:rsidRPr="008C66DB" w:rsidRDefault="009351B4" w:rsidP="008765D2">
      <w:pPr>
        <w:jc w:val="center"/>
        <w:rPr>
          <w:rFonts w:ascii="Arial Narrow" w:hAnsi="Arial Narrow"/>
          <w:b/>
          <w:sz w:val="22"/>
          <w:szCs w:val="22"/>
        </w:rPr>
      </w:pPr>
    </w:p>
    <w:p w14:paraId="46C7C165" w14:textId="77777777" w:rsidR="008C66DB" w:rsidRPr="008C66DB" w:rsidRDefault="008C66DB" w:rsidP="008765D2">
      <w:pPr>
        <w:jc w:val="center"/>
        <w:rPr>
          <w:rFonts w:ascii="Arial Narrow" w:hAnsi="Arial Narrow"/>
          <w:b/>
          <w:sz w:val="24"/>
          <w:szCs w:val="24"/>
        </w:rPr>
      </w:pPr>
    </w:p>
    <w:p w14:paraId="4C02381F" w14:textId="266BDF34" w:rsidR="000653AE" w:rsidRPr="008C66DB" w:rsidRDefault="0092648F" w:rsidP="008765D2">
      <w:pPr>
        <w:jc w:val="center"/>
        <w:rPr>
          <w:rFonts w:ascii="Arial Narrow" w:hAnsi="Arial Narrow"/>
          <w:b/>
          <w:sz w:val="24"/>
          <w:szCs w:val="24"/>
        </w:rPr>
      </w:pPr>
      <w:r w:rsidRPr="008C66DB">
        <w:rPr>
          <w:rFonts w:ascii="Arial Narrow" w:hAnsi="Arial Narrow"/>
          <w:b/>
          <w:sz w:val="24"/>
          <w:szCs w:val="24"/>
        </w:rPr>
        <w:t>Ogłoszenie o przetargu</w:t>
      </w:r>
      <w:r w:rsidR="00613B73">
        <w:rPr>
          <w:rFonts w:ascii="Arial Narrow" w:hAnsi="Arial Narrow"/>
          <w:b/>
          <w:sz w:val="24"/>
          <w:szCs w:val="24"/>
        </w:rPr>
        <w:t xml:space="preserve"> </w:t>
      </w:r>
      <w:r w:rsidR="00533F4D">
        <w:rPr>
          <w:rFonts w:ascii="Arial Narrow" w:hAnsi="Arial Narrow"/>
          <w:b/>
          <w:sz w:val="24"/>
          <w:szCs w:val="24"/>
        </w:rPr>
        <w:t>pisemnym</w:t>
      </w:r>
      <w:r w:rsidRPr="008C66DB">
        <w:rPr>
          <w:rFonts w:ascii="Arial Narrow" w:hAnsi="Arial Narrow"/>
          <w:b/>
          <w:sz w:val="24"/>
          <w:szCs w:val="24"/>
        </w:rPr>
        <w:t xml:space="preserve"> </w:t>
      </w:r>
      <w:r w:rsidR="00FF0A5F">
        <w:rPr>
          <w:rFonts w:ascii="Arial Narrow" w:hAnsi="Arial Narrow"/>
          <w:b/>
          <w:sz w:val="24"/>
          <w:szCs w:val="24"/>
        </w:rPr>
        <w:t>pn.</w:t>
      </w:r>
    </w:p>
    <w:p w14:paraId="21D1D854" w14:textId="77777777" w:rsidR="000653AE" w:rsidRPr="008C66DB" w:rsidRDefault="000653AE" w:rsidP="008765D2">
      <w:pPr>
        <w:jc w:val="center"/>
        <w:rPr>
          <w:rFonts w:ascii="Arial Narrow" w:hAnsi="Arial Narrow"/>
          <w:b/>
          <w:sz w:val="24"/>
          <w:szCs w:val="24"/>
        </w:rPr>
      </w:pPr>
    </w:p>
    <w:p w14:paraId="760CD6DE" w14:textId="6C23370D" w:rsidR="008765D2" w:rsidRPr="008C66DB" w:rsidRDefault="00FF0A5F" w:rsidP="00FF0A5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</w:t>
      </w:r>
      <w:r w:rsidR="0034589D" w:rsidRPr="0034589D">
        <w:rPr>
          <w:rFonts w:ascii="Arial Narrow" w:hAnsi="Arial Narrow" w:hint="eastAsia"/>
          <w:b/>
          <w:sz w:val="24"/>
          <w:szCs w:val="24"/>
        </w:rPr>
        <w:t xml:space="preserve">Sprzedaż </w:t>
      </w:r>
      <w:r w:rsidR="001330C4" w:rsidRPr="001330C4">
        <w:rPr>
          <w:rFonts w:ascii="Arial Narrow" w:hAnsi="Arial Narrow" w:hint="eastAsia"/>
          <w:b/>
          <w:sz w:val="24"/>
          <w:szCs w:val="24"/>
        </w:rPr>
        <w:t>składników majątku trwałego Spółki JSW Nowe Projekty S.A.</w:t>
      </w:r>
      <w:r>
        <w:rPr>
          <w:rFonts w:ascii="Arial Narrow" w:hAnsi="Arial Narrow"/>
          <w:b/>
          <w:sz w:val="24"/>
          <w:szCs w:val="24"/>
        </w:rPr>
        <w:t>”</w:t>
      </w:r>
    </w:p>
    <w:p w14:paraId="5E60051B" w14:textId="77777777" w:rsidR="009E0778" w:rsidRPr="008C66DB" w:rsidRDefault="009E0778" w:rsidP="008C66DB">
      <w:pPr>
        <w:rPr>
          <w:rFonts w:ascii="Arial Narrow" w:hAnsi="Arial Narrow"/>
          <w:b/>
          <w:sz w:val="22"/>
          <w:szCs w:val="22"/>
        </w:rPr>
      </w:pPr>
    </w:p>
    <w:p w14:paraId="2601B3D9" w14:textId="77777777" w:rsidR="008C66DB" w:rsidRDefault="008C66DB" w:rsidP="008765D2">
      <w:pPr>
        <w:jc w:val="center"/>
        <w:rPr>
          <w:rFonts w:ascii="Arial Narrow" w:hAnsi="Arial Narrow"/>
          <w:b/>
          <w:sz w:val="22"/>
          <w:szCs w:val="22"/>
        </w:rPr>
      </w:pPr>
    </w:p>
    <w:p w14:paraId="7C8640EA" w14:textId="5AE9B678" w:rsidR="008765D2" w:rsidRDefault="008765D2" w:rsidP="008765D2">
      <w:pPr>
        <w:jc w:val="center"/>
        <w:rPr>
          <w:rFonts w:ascii="Arial Narrow" w:hAnsi="Arial Narrow"/>
          <w:b/>
          <w:sz w:val="22"/>
          <w:szCs w:val="22"/>
        </w:rPr>
      </w:pPr>
      <w:r w:rsidRPr="008C66DB">
        <w:rPr>
          <w:rFonts w:ascii="Arial Narrow" w:hAnsi="Arial Narrow"/>
          <w:b/>
          <w:sz w:val="22"/>
          <w:szCs w:val="22"/>
        </w:rPr>
        <w:t xml:space="preserve">Nr </w:t>
      </w:r>
      <w:r w:rsidR="00FF0A5F">
        <w:rPr>
          <w:rFonts w:ascii="Arial Narrow" w:hAnsi="Arial Narrow"/>
          <w:b/>
          <w:sz w:val="22"/>
          <w:szCs w:val="22"/>
        </w:rPr>
        <w:t xml:space="preserve">przetargu </w:t>
      </w:r>
      <w:r w:rsidR="001D35DA">
        <w:rPr>
          <w:rFonts w:ascii="Arial Narrow" w:hAnsi="Arial Narrow"/>
          <w:b/>
          <w:sz w:val="22"/>
          <w:szCs w:val="22"/>
        </w:rPr>
        <w:t>1/2023/NW</w:t>
      </w:r>
    </w:p>
    <w:p w14:paraId="5309F59B" w14:textId="77777777" w:rsidR="00B1071D" w:rsidRPr="008C66DB" w:rsidRDefault="00B1071D" w:rsidP="008765D2">
      <w:pPr>
        <w:jc w:val="center"/>
        <w:rPr>
          <w:rFonts w:ascii="Arial Narrow" w:hAnsi="Arial Narrow"/>
          <w:b/>
          <w:sz w:val="22"/>
          <w:szCs w:val="22"/>
          <w:lang w:val="en"/>
        </w:rPr>
      </w:pPr>
    </w:p>
    <w:p w14:paraId="457540A7" w14:textId="77777777" w:rsidR="008765D2" w:rsidRPr="008C66DB" w:rsidRDefault="008765D2" w:rsidP="008765D2">
      <w:pPr>
        <w:jc w:val="both"/>
        <w:rPr>
          <w:rFonts w:ascii="Arial Narrow" w:hAnsi="Arial Narrow"/>
          <w:sz w:val="22"/>
          <w:szCs w:val="22"/>
        </w:rPr>
      </w:pPr>
    </w:p>
    <w:p w14:paraId="7B8126D7" w14:textId="1E03DFFE" w:rsidR="001330C4" w:rsidRPr="0070086E" w:rsidRDefault="008765D2" w:rsidP="0070086E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b/>
          <w:sz w:val="22"/>
          <w:szCs w:val="22"/>
        </w:rPr>
        <w:t xml:space="preserve">JSW </w:t>
      </w:r>
      <w:r w:rsidR="00BF6E7E">
        <w:rPr>
          <w:rFonts w:ascii="Arial Narrow" w:hAnsi="Arial Narrow"/>
          <w:b/>
          <w:sz w:val="22"/>
          <w:szCs w:val="22"/>
        </w:rPr>
        <w:t>Nowe Projekty</w:t>
      </w:r>
      <w:r w:rsidRPr="008C66DB">
        <w:rPr>
          <w:rFonts w:ascii="Arial Narrow" w:hAnsi="Arial Narrow"/>
          <w:b/>
          <w:sz w:val="22"/>
          <w:szCs w:val="22"/>
        </w:rPr>
        <w:t xml:space="preserve"> S.A.</w:t>
      </w:r>
      <w:r w:rsidRPr="008C66DB">
        <w:rPr>
          <w:rFonts w:ascii="Arial Narrow" w:hAnsi="Arial Narrow"/>
          <w:sz w:val="22"/>
          <w:szCs w:val="22"/>
        </w:rPr>
        <w:t xml:space="preserve"> </w:t>
      </w:r>
      <w:r w:rsidRPr="0070086E">
        <w:rPr>
          <w:rFonts w:ascii="Arial Narrow" w:hAnsi="Arial Narrow" w:hint="eastAsia"/>
          <w:sz w:val="22"/>
          <w:szCs w:val="22"/>
        </w:rPr>
        <w:t>z siedzibą w Katowicach (40-282) przy ul. Paderewskiego 41, wpisana do</w:t>
      </w:r>
      <w:r w:rsidR="00914784" w:rsidRPr="0070086E">
        <w:rPr>
          <w:rFonts w:ascii="Arial Narrow" w:hAnsi="Arial Narrow" w:hint="eastAsia"/>
          <w:sz w:val="22"/>
          <w:szCs w:val="22"/>
        </w:rPr>
        <w:t> </w:t>
      </w:r>
      <w:r w:rsidRPr="0070086E">
        <w:rPr>
          <w:rFonts w:ascii="Arial Narrow" w:hAnsi="Arial Narrow" w:hint="eastAsia"/>
          <w:sz w:val="22"/>
          <w:szCs w:val="22"/>
        </w:rPr>
        <w:t>rejestru przedsiębiorców Krajowego Rejestru Sądowego przez Sąd Rejonowy Katowice-Wschód w Katowicach Wydział VIII Gospodarczy Krajowego Rejestru Sądowego pod numerem KRS: 0000116114, kapitał zakładowy 3.095.500,00 PLN w</w:t>
      </w:r>
      <w:r w:rsidR="001330C4" w:rsidRPr="0070086E">
        <w:rPr>
          <w:rFonts w:ascii="Arial Narrow" w:hAnsi="Arial Narrow" w:hint="eastAsia"/>
          <w:sz w:val="22"/>
          <w:szCs w:val="22"/>
        </w:rPr>
        <w:t> </w:t>
      </w:r>
      <w:r w:rsidRPr="0070086E">
        <w:rPr>
          <w:rFonts w:ascii="Arial Narrow" w:hAnsi="Arial Narrow" w:hint="eastAsia"/>
          <w:sz w:val="22"/>
          <w:szCs w:val="22"/>
        </w:rPr>
        <w:t>całości wpłacony, NIP: 954-10-26-027, REGON: 272929765</w:t>
      </w:r>
      <w:r w:rsidR="00BF6E7E" w:rsidRPr="0070086E">
        <w:rPr>
          <w:rFonts w:ascii="Arial Narrow" w:hAnsi="Arial Narrow" w:hint="eastAsia"/>
          <w:sz w:val="22"/>
          <w:szCs w:val="22"/>
        </w:rPr>
        <w:t>, BDO: 000023517</w:t>
      </w:r>
      <w:r w:rsidRPr="0070086E">
        <w:rPr>
          <w:rFonts w:ascii="Arial Narrow" w:hAnsi="Arial Narrow" w:hint="eastAsia"/>
          <w:sz w:val="22"/>
          <w:szCs w:val="22"/>
        </w:rPr>
        <w:t xml:space="preserve"> </w:t>
      </w:r>
    </w:p>
    <w:p w14:paraId="1506189A" w14:textId="77777777" w:rsidR="001330C4" w:rsidRDefault="001330C4" w:rsidP="001330C4">
      <w:pPr>
        <w:pStyle w:val="Akapitzlist"/>
        <w:ind w:left="284"/>
        <w:jc w:val="both"/>
        <w:rPr>
          <w:rFonts w:ascii="Arial Narrow" w:hAnsi="Arial Narrow"/>
          <w:sz w:val="22"/>
          <w:szCs w:val="22"/>
        </w:rPr>
      </w:pPr>
    </w:p>
    <w:p w14:paraId="70731F23" w14:textId="77777777" w:rsidR="001330C4" w:rsidRDefault="008765D2" w:rsidP="001330C4">
      <w:pPr>
        <w:pStyle w:val="Akapitzlist"/>
        <w:ind w:left="284"/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zwana</w:t>
      </w:r>
      <w:r w:rsidR="00620855" w:rsidRPr="008C66DB">
        <w:rPr>
          <w:rFonts w:ascii="Arial Narrow" w:hAnsi="Arial Narrow"/>
          <w:sz w:val="22"/>
          <w:szCs w:val="22"/>
        </w:rPr>
        <w:t> </w:t>
      </w:r>
      <w:r w:rsidRPr="008C66DB">
        <w:rPr>
          <w:rFonts w:ascii="Arial Narrow" w:hAnsi="Arial Narrow"/>
          <w:sz w:val="22"/>
          <w:szCs w:val="22"/>
        </w:rPr>
        <w:t>dalej</w:t>
      </w:r>
      <w:r w:rsidR="000369FE" w:rsidRPr="008C66DB">
        <w:rPr>
          <w:rFonts w:ascii="Arial Narrow" w:hAnsi="Arial Narrow"/>
          <w:sz w:val="22"/>
          <w:szCs w:val="22"/>
        </w:rPr>
        <w:t>:</w:t>
      </w:r>
      <w:r w:rsidR="00D3234B" w:rsidRPr="008C66DB">
        <w:rPr>
          <w:rFonts w:ascii="Arial Narrow" w:hAnsi="Arial Narrow"/>
          <w:sz w:val="22"/>
          <w:szCs w:val="22"/>
        </w:rPr>
        <w:t xml:space="preserve"> </w:t>
      </w:r>
      <w:r w:rsidR="000369FE" w:rsidRPr="008C66DB">
        <w:rPr>
          <w:rFonts w:ascii="Arial Narrow" w:hAnsi="Arial Narrow"/>
          <w:sz w:val="22"/>
          <w:szCs w:val="22"/>
        </w:rPr>
        <w:t>„</w:t>
      </w:r>
      <w:r w:rsidRPr="008C66DB">
        <w:rPr>
          <w:rFonts w:ascii="Arial Narrow" w:hAnsi="Arial Narrow"/>
          <w:b/>
          <w:sz w:val="22"/>
          <w:szCs w:val="22"/>
        </w:rPr>
        <w:t>Spółką</w:t>
      </w:r>
      <w:r w:rsidR="000369FE" w:rsidRPr="008C66DB">
        <w:rPr>
          <w:rFonts w:ascii="Arial Narrow" w:hAnsi="Arial Narrow"/>
          <w:b/>
          <w:sz w:val="22"/>
          <w:szCs w:val="22"/>
        </w:rPr>
        <w:t>”</w:t>
      </w:r>
      <w:r w:rsidR="00D923F9" w:rsidRPr="008C66DB">
        <w:rPr>
          <w:rFonts w:ascii="Arial Narrow" w:hAnsi="Arial Narrow"/>
          <w:b/>
          <w:sz w:val="22"/>
          <w:szCs w:val="22"/>
        </w:rPr>
        <w:t xml:space="preserve"> bądź „Organizatorem przetargu”</w:t>
      </w:r>
      <w:r w:rsidRPr="008C66DB">
        <w:rPr>
          <w:rFonts w:ascii="Arial Narrow" w:hAnsi="Arial Narrow"/>
          <w:sz w:val="22"/>
          <w:szCs w:val="22"/>
        </w:rPr>
        <w:t xml:space="preserve"> </w:t>
      </w:r>
    </w:p>
    <w:p w14:paraId="0E569130" w14:textId="77777777" w:rsidR="001330C4" w:rsidRDefault="001330C4" w:rsidP="001330C4">
      <w:pPr>
        <w:pStyle w:val="Akapitzlist"/>
        <w:ind w:left="284"/>
        <w:jc w:val="both"/>
        <w:rPr>
          <w:rFonts w:ascii="Arial Narrow" w:hAnsi="Arial Narrow"/>
          <w:sz w:val="22"/>
          <w:szCs w:val="22"/>
        </w:rPr>
      </w:pPr>
    </w:p>
    <w:p w14:paraId="6E6C842D" w14:textId="15B4C6E7" w:rsidR="008765D2" w:rsidRPr="008C66DB" w:rsidRDefault="008765D2" w:rsidP="001330C4">
      <w:pPr>
        <w:pStyle w:val="Akapitzlist"/>
        <w:ind w:left="284"/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ogłasza przetarg</w:t>
      </w:r>
      <w:r w:rsidR="00FF0A5F">
        <w:rPr>
          <w:rFonts w:ascii="Arial Narrow" w:hAnsi="Arial Narrow"/>
          <w:sz w:val="22"/>
          <w:szCs w:val="22"/>
        </w:rPr>
        <w:t xml:space="preserve"> </w:t>
      </w:r>
      <w:r w:rsidR="00620855" w:rsidRPr="008C66DB">
        <w:rPr>
          <w:rFonts w:ascii="Arial Narrow" w:hAnsi="Arial Narrow"/>
          <w:sz w:val="22"/>
          <w:szCs w:val="22"/>
        </w:rPr>
        <w:t xml:space="preserve">w sprawie sprzedaży </w:t>
      </w:r>
      <w:r w:rsidR="001330C4" w:rsidRPr="001330C4">
        <w:rPr>
          <w:rFonts w:ascii="Arial Narrow" w:hAnsi="Arial Narrow" w:hint="eastAsia"/>
          <w:bCs/>
          <w:sz w:val="22"/>
          <w:szCs w:val="22"/>
        </w:rPr>
        <w:t>składników majątku trwałego Spółki</w:t>
      </w:r>
      <w:r w:rsidR="005E68AE" w:rsidRPr="008C66DB">
        <w:rPr>
          <w:rFonts w:ascii="Arial Narrow" w:hAnsi="Arial Narrow"/>
          <w:bCs/>
          <w:sz w:val="22"/>
          <w:szCs w:val="22"/>
        </w:rPr>
        <w:t>,</w:t>
      </w:r>
      <w:r w:rsidR="00620855" w:rsidRPr="008C66DB">
        <w:rPr>
          <w:rFonts w:ascii="Arial Narrow" w:hAnsi="Arial Narrow"/>
          <w:bCs/>
          <w:sz w:val="22"/>
          <w:szCs w:val="22"/>
        </w:rPr>
        <w:t xml:space="preserve"> w</w:t>
      </w:r>
      <w:r w:rsidR="008C66DB">
        <w:rPr>
          <w:rFonts w:ascii="Arial Narrow" w:hAnsi="Arial Narrow"/>
          <w:bCs/>
          <w:sz w:val="22"/>
          <w:szCs w:val="22"/>
        </w:rPr>
        <w:t xml:space="preserve"> </w:t>
      </w:r>
      <w:r w:rsidR="00620855" w:rsidRPr="008C66DB">
        <w:rPr>
          <w:rFonts w:ascii="Arial Narrow" w:hAnsi="Arial Narrow"/>
          <w:bCs/>
          <w:sz w:val="22"/>
          <w:szCs w:val="22"/>
        </w:rPr>
        <w:t xml:space="preserve">formie przetargu </w:t>
      </w:r>
      <w:r w:rsidR="00533F4D">
        <w:rPr>
          <w:rFonts w:ascii="Arial Narrow" w:hAnsi="Arial Narrow"/>
          <w:bCs/>
          <w:sz w:val="22"/>
          <w:szCs w:val="22"/>
        </w:rPr>
        <w:t>pisemnego</w:t>
      </w:r>
      <w:r w:rsidR="00620855" w:rsidRPr="008C66DB">
        <w:rPr>
          <w:rFonts w:ascii="Arial Narrow" w:hAnsi="Arial Narrow"/>
          <w:bCs/>
          <w:sz w:val="22"/>
          <w:szCs w:val="22"/>
        </w:rPr>
        <w:t>.</w:t>
      </w:r>
    </w:p>
    <w:p w14:paraId="19E6CF26" w14:textId="77777777" w:rsidR="00620855" w:rsidRPr="008C66DB" w:rsidRDefault="00620855" w:rsidP="009351B4">
      <w:pPr>
        <w:jc w:val="both"/>
        <w:rPr>
          <w:rFonts w:ascii="Arial Narrow" w:hAnsi="Arial Narrow"/>
          <w:bCs/>
          <w:sz w:val="22"/>
          <w:szCs w:val="22"/>
        </w:rPr>
      </w:pPr>
    </w:p>
    <w:p w14:paraId="5C8925AD" w14:textId="3D4D2D68" w:rsidR="00620855" w:rsidRPr="00FF0A5F" w:rsidRDefault="008765D2" w:rsidP="00FF0A5F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Przetarg </w:t>
      </w:r>
      <w:r w:rsidR="00071707" w:rsidRPr="008C66DB">
        <w:rPr>
          <w:rFonts w:ascii="Arial Narrow" w:hAnsi="Arial Narrow"/>
          <w:sz w:val="22"/>
          <w:szCs w:val="22"/>
        </w:rPr>
        <w:t xml:space="preserve">jest </w:t>
      </w:r>
      <w:r w:rsidR="003B25F3" w:rsidRPr="008C66DB">
        <w:rPr>
          <w:rFonts w:ascii="Arial Narrow" w:hAnsi="Arial Narrow"/>
          <w:sz w:val="22"/>
          <w:szCs w:val="22"/>
        </w:rPr>
        <w:t>prowadzony</w:t>
      </w:r>
      <w:r w:rsidRPr="008C66DB">
        <w:rPr>
          <w:rFonts w:ascii="Arial Narrow" w:hAnsi="Arial Narrow"/>
          <w:sz w:val="22"/>
          <w:szCs w:val="22"/>
        </w:rPr>
        <w:t xml:space="preserve"> </w:t>
      </w:r>
      <w:bookmarkStart w:id="0" w:name="_Hlk99915583"/>
      <w:r w:rsidRPr="008C66DB">
        <w:rPr>
          <w:rFonts w:ascii="Arial Narrow" w:hAnsi="Arial Narrow"/>
          <w:sz w:val="22"/>
          <w:szCs w:val="22"/>
        </w:rPr>
        <w:t xml:space="preserve">na warunkach określonych </w:t>
      </w:r>
      <w:r w:rsidR="00620855" w:rsidRPr="008C66DB">
        <w:rPr>
          <w:rFonts w:ascii="Arial Narrow" w:hAnsi="Arial Narrow"/>
          <w:sz w:val="22"/>
          <w:szCs w:val="22"/>
        </w:rPr>
        <w:t xml:space="preserve">w niniejszym </w:t>
      </w:r>
      <w:r w:rsidR="00620855" w:rsidRPr="00FF0A5F">
        <w:rPr>
          <w:rFonts w:ascii="Arial Narrow" w:hAnsi="Arial Narrow"/>
          <w:bCs/>
          <w:sz w:val="22"/>
          <w:szCs w:val="22"/>
        </w:rPr>
        <w:t xml:space="preserve">Ogłoszeniu o przetargu </w:t>
      </w:r>
      <w:r w:rsidR="00533F4D" w:rsidRPr="00FF0A5F">
        <w:rPr>
          <w:rFonts w:ascii="Arial Narrow" w:hAnsi="Arial Narrow"/>
          <w:bCs/>
          <w:sz w:val="22"/>
          <w:szCs w:val="22"/>
        </w:rPr>
        <w:t>pisemnym</w:t>
      </w:r>
      <w:r w:rsidR="00FF0A5F" w:rsidRPr="00FF0A5F">
        <w:rPr>
          <w:rFonts w:hint="eastAsia"/>
        </w:rPr>
        <w:t xml:space="preserve"> </w:t>
      </w:r>
      <w:r w:rsidR="00FF0A5F" w:rsidRPr="00FF0A5F">
        <w:rPr>
          <w:rFonts w:ascii="Arial Narrow" w:hAnsi="Arial Narrow" w:hint="eastAsia"/>
          <w:bCs/>
          <w:sz w:val="22"/>
          <w:szCs w:val="22"/>
        </w:rPr>
        <w:t>pn.</w:t>
      </w:r>
      <w:r w:rsidR="00FF0A5F">
        <w:rPr>
          <w:rFonts w:ascii="Arial Narrow" w:hAnsi="Arial Narrow"/>
          <w:bCs/>
          <w:sz w:val="22"/>
          <w:szCs w:val="22"/>
        </w:rPr>
        <w:t xml:space="preserve"> </w:t>
      </w:r>
      <w:r w:rsidR="00FF0A5F">
        <w:rPr>
          <w:rFonts w:ascii="Arial Narrow" w:hAnsi="Arial Narrow" w:hint="eastAsia"/>
          <w:bCs/>
          <w:sz w:val="22"/>
          <w:szCs w:val="22"/>
        </w:rPr>
        <w:t> </w:t>
      </w:r>
      <w:r w:rsidR="00FF0A5F">
        <w:rPr>
          <w:rFonts w:ascii="Arial Narrow" w:hAnsi="Arial Narrow"/>
          <w:bCs/>
          <w:sz w:val="22"/>
          <w:szCs w:val="22"/>
        </w:rPr>
        <w:t>„</w:t>
      </w:r>
      <w:r w:rsidR="001330C4" w:rsidRPr="001330C4">
        <w:rPr>
          <w:rFonts w:ascii="Arial Narrow" w:hAnsi="Arial Narrow" w:hint="eastAsia"/>
          <w:bCs/>
          <w:sz w:val="22"/>
          <w:szCs w:val="22"/>
        </w:rPr>
        <w:t>Sprzedaż składników majątku trwałego Spółki JSW Nowe Projekty S.A.</w:t>
      </w:r>
      <w:r w:rsidR="00FF0A5F">
        <w:rPr>
          <w:rFonts w:ascii="Arial Narrow" w:hAnsi="Arial Narrow"/>
          <w:bCs/>
          <w:sz w:val="22"/>
          <w:szCs w:val="22"/>
        </w:rPr>
        <w:t>”</w:t>
      </w:r>
      <w:r w:rsidR="00533F4D" w:rsidRPr="00FF0A5F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="00620855" w:rsidRPr="00FF0A5F">
        <w:rPr>
          <w:rFonts w:ascii="Arial Narrow" w:hAnsi="Arial Narrow"/>
          <w:bCs/>
          <w:sz w:val="22"/>
          <w:szCs w:val="22"/>
        </w:rPr>
        <w:t>(zwanym dalej</w:t>
      </w:r>
      <w:r w:rsidR="000369FE" w:rsidRPr="00FF0A5F">
        <w:rPr>
          <w:rFonts w:ascii="Arial Narrow" w:hAnsi="Arial Narrow"/>
          <w:bCs/>
          <w:sz w:val="22"/>
          <w:szCs w:val="22"/>
        </w:rPr>
        <w:t>:</w:t>
      </w:r>
      <w:r w:rsidR="00620855" w:rsidRPr="00FF0A5F">
        <w:rPr>
          <w:rFonts w:ascii="Arial Narrow" w:hAnsi="Arial Narrow"/>
          <w:bCs/>
          <w:sz w:val="22"/>
          <w:szCs w:val="22"/>
        </w:rPr>
        <w:t xml:space="preserve"> </w:t>
      </w:r>
      <w:r w:rsidR="000369FE" w:rsidRPr="00FF0A5F">
        <w:rPr>
          <w:rFonts w:ascii="Arial Narrow" w:hAnsi="Arial Narrow"/>
          <w:bCs/>
          <w:sz w:val="22"/>
          <w:szCs w:val="22"/>
        </w:rPr>
        <w:t>„</w:t>
      </w:r>
      <w:r w:rsidR="00620855" w:rsidRPr="00FF0A5F">
        <w:rPr>
          <w:rFonts w:ascii="Arial Narrow" w:hAnsi="Arial Narrow"/>
          <w:bCs/>
          <w:sz w:val="22"/>
          <w:szCs w:val="22"/>
        </w:rPr>
        <w:t>Ogłoszenie</w:t>
      </w:r>
      <w:r w:rsidR="000369FE" w:rsidRPr="00FF0A5F">
        <w:rPr>
          <w:rFonts w:ascii="Arial Narrow" w:hAnsi="Arial Narrow"/>
          <w:bCs/>
          <w:sz w:val="22"/>
          <w:szCs w:val="22"/>
        </w:rPr>
        <w:t>”</w:t>
      </w:r>
      <w:r w:rsidR="00620855" w:rsidRPr="00FF0A5F">
        <w:rPr>
          <w:rFonts w:ascii="Arial Narrow" w:hAnsi="Arial Narrow"/>
          <w:bCs/>
          <w:sz w:val="22"/>
          <w:szCs w:val="22"/>
        </w:rPr>
        <w:t>)</w:t>
      </w:r>
      <w:r w:rsidR="00071707" w:rsidRPr="00FF0A5F">
        <w:rPr>
          <w:rFonts w:ascii="Arial Narrow" w:hAnsi="Arial Narrow"/>
          <w:bCs/>
          <w:sz w:val="22"/>
          <w:szCs w:val="22"/>
        </w:rPr>
        <w:t xml:space="preserve"> oraz w oparciu o</w:t>
      </w:r>
      <w:r w:rsidR="00D3234B" w:rsidRPr="00FF0A5F">
        <w:rPr>
          <w:rFonts w:ascii="Arial Narrow" w:hAnsi="Arial Narrow"/>
          <w:bCs/>
          <w:sz w:val="22"/>
          <w:szCs w:val="22"/>
        </w:rPr>
        <w:t xml:space="preserve"> </w:t>
      </w:r>
      <w:r w:rsidR="00071707" w:rsidRPr="00FF0A5F">
        <w:rPr>
          <w:rFonts w:ascii="Arial Narrow" w:hAnsi="Arial Narrow"/>
          <w:bCs/>
          <w:sz w:val="22"/>
          <w:szCs w:val="22"/>
        </w:rPr>
        <w:t xml:space="preserve">wewnętrzny </w:t>
      </w:r>
      <w:r w:rsidR="00071707" w:rsidRPr="00FF0A5F">
        <w:rPr>
          <w:rFonts w:ascii="Arial Narrow" w:hAnsi="Arial Narrow"/>
          <w:bCs/>
          <w:i/>
          <w:iCs/>
          <w:sz w:val="22"/>
          <w:szCs w:val="22"/>
        </w:rPr>
        <w:t>Regulamin</w:t>
      </w:r>
      <w:r w:rsidR="00071707" w:rsidRPr="00FF0A5F">
        <w:rPr>
          <w:rFonts w:ascii="Arial Narrow" w:hAnsi="Arial Narrow"/>
          <w:i/>
          <w:iCs/>
          <w:sz w:val="22"/>
          <w:szCs w:val="22"/>
        </w:rPr>
        <w:t xml:space="preserve"> </w:t>
      </w:r>
      <w:r w:rsidR="00071707" w:rsidRPr="00FF0A5F">
        <w:rPr>
          <w:rFonts w:ascii="Arial Narrow" w:hAnsi="Arial Narrow"/>
          <w:bCs/>
          <w:i/>
          <w:iCs/>
          <w:sz w:val="22"/>
          <w:szCs w:val="22"/>
        </w:rPr>
        <w:t>określający zasady i tryb sprzedaży składników aktywów trwałych JSW</w:t>
      </w:r>
      <w:r w:rsidR="00525CC5" w:rsidRPr="00FF0A5F">
        <w:rPr>
          <w:rFonts w:ascii="Arial Narrow" w:hAnsi="Arial Narrow"/>
          <w:bCs/>
          <w:i/>
          <w:iCs/>
          <w:sz w:val="22"/>
          <w:szCs w:val="22"/>
        </w:rPr>
        <w:t> </w:t>
      </w:r>
      <w:r w:rsidR="00FF0A5F">
        <w:rPr>
          <w:rFonts w:ascii="Arial Narrow" w:hAnsi="Arial Narrow"/>
          <w:bCs/>
          <w:i/>
          <w:iCs/>
          <w:sz w:val="22"/>
          <w:szCs w:val="22"/>
        </w:rPr>
        <w:t xml:space="preserve">Nowe Projekty </w:t>
      </w:r>
      <w:r w:rsidR="00071707" w:rsidRPr="00FF0A5F">
        <w:rPr>
          <w:rFonts w:ascii="Arial Narrow" w:hAnsi="Arial Narrow"/>
          <w:bCs/>
          <w:i/>
          <w:iCs/>
          <w:sz w:val="22"/>
          <w:szCs w:val="22"/>
        </w:rPr>
        <w:t>S.A.</w:t>
      </w:r>
    </w:p>
    <w:bookmarkEnd w:id="0"/>
    <w:p w14:paraId="541798A0" w14:textId="14774494" w:rsidR="00620855" w:rsidRPr="008C66DB" w:rsidRDefault="00620855" w:rsidP="009351B4">
      <w:pPr>
        <w:jc w:val="both"/>
        <w:rPr>
          <w:rFonts w:ascii="Arial Narrow" w:hAnsi="Arial Narrow"/>
          <w:sz w:val="22"/>
          <w:szCs w:val="22"/>
        </w:rPr>
      </w:pPr>
    </w:p>
    <w:p w14:paraId="284709B8" w14:textId="17524141" w:rsidR="008765D2" w:rsidRPr="008C66DB" w:rsidRDefault="00071707" w:rsidP="009A3D3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Przetarg w imieniu JSW </w:t>
      </w:r>
      <w:r w:rsidR="00BF6E7E">
        <w:rPr>
          <w:rFonts w:ascii="Arial Narrow" w:hAnsi="Arial Narrow"/>
          <w:sz w:val="22"/>
          <w:szCs w:val="22"/>
        </w:rPr>
        <w:t>Nowe Projekty</w:t>
      </w:r>
      <w:r w:rsidRPr="008C66DB">
        <w:rPr>
          <w:rFonts w:ascii="Arial Narrow" w:hAnsi="Arial Narrow"/>
          <w:sz w:val="22"/>
          <w:szCs w:val="22"/>
        </w:rPr>
        <w:t xml:space="preserve"> S.A</w:t>
      </w:r>
      <w:r w:rsidR="00B87952">
        <w:rPr>
          <w:rFonts w:ascii="Arial Narrow" w:hAnsi="Arial Narrow"/>
          <w:sz w:val="22"/>
          <w:szCs w:val="22"/>
        </w:rPr>
        <w:t>.</w:t>
      </w:r>
      <w:r w:rsidRPr="008C66DB">
        <w:rPr>
          <w:rFonts w:ascii="Arial Narrow" w:hAnsi="Arial Narrow"/>
          <w:sz w:val="22"/>
          <w:szCs w:val="22"/>
        </w:rPr>
        <w:t xml:space="preserve"> organizuje i przeprowadza Komisja Przetargowa, powołana przez Zarząd Spółki.</w:t>
      </w:r>
    </w:p>
    <w:p w14:paraId="16000826" w14:textId="77777777" w:rsidR="00FF214B" w:rsidRPr="008C66DB" w:rsidRDefault="00FF214B" w:rsidP="009351B4">
      <w:pPr>
        <w:pStyle w:val="Akapitzlist"/>
        <w:rPr>
          <w:rFonts w:ascii="Arial Narrow" w:hAnsi="Arial Narrow"/>
          <w:sz w:val="22"/>
          <w:szCs w:val="22"/>
        </w:rPr>
      </w:pPr>
    </w:p>
    <w:p w14:paraId="66BAE7A7" w14:textId="691FB120" w:rsidR="00FF214B" w:rsidRPr="008C66DB" w:rsidRDefault="00FF214B" w:rsidP="009A3D3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W przetargu jako oferenci nie mogą uczestniczyć:</w:t>
      </w:r>
    </w:p>
    <w:p w14:paraId="10B96CB2" w14:textId="7DAB2100" w:rsidR="00FF214B" w:rsidRPr="008C66DB" w:rsidRDefault="00FF214B" w:rsidP="00B1071D">
      <w:pPr>
        <w:pStyle w:val="Akapitzlist"/>
        <w:numPr>
          <w:ilvl w:val="0"/>
          <w:numId w:val="4"/>
        </w:numPr>
        <w:ind w:left="709" w:hanging="425"/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Członkowie Zarządu oraz Rady Nadzorczej</w:t>
      </w:r>
      <w:r w:rsidR="00A701A6" w:rsidRPr="008C66DB">
        <w:rPr>
          <w:rFonts w:ascii="Arial Narrow" w:hAnsi="Arial Narrow"/>
          <w:sz w:val="22"/>
          <w:szCs w:val="22"/>
        </w:rPr>
        <w:t xml:space="preserve"> </w:t>
      </w:r>
      <w:r w:rsidR="00544174" w:rsidRPr="008C66DB">
        <w:rPr>
          <w:rFonts w:ascii="Arial Narrow" w:hAnsi="Arial Narrow"/>
          <w:sz w:val="22"/>
          <w:szCs w:val="22"/>
        </w:rPr>
        <w:t>Organizatora przetargu</w:t>
      </w:r>
      <w:r w:rsidRPr="008C66DB">
        <w:rPr>
          <w:rFonts w:ascii="Arial Narrow" w:hAnsi="Arial Narrow"/>
          <w:sz w:val="22"/>
          <w:szCs w:val="22"/>
        </w:rPr>
        <w:t>,</w:t>
      </w:r>
    </w:p>
    <w:p w14:paraId="6EBBF64E" w14:textId="6D1AD9B6" w:rsidR="00FF214B" w:rsidRPr="008C66DB" w:rsidRDefault="00FF214B" w:rsidP="00B1071D">
      <w:pPr>
        <w:pStyle w:val="Akapitzlist"/>
        <w:numPr>
          <w:ilvl w:val="0"/>
          <w:numId w:val="4"/>
        </w:numPr>
        <w:ind w:left="709" w:hanging="425"/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Członkowie Komisji Przetargowej,</w:t>
      </w:r>
    </w:p>
    <w:p w14:paraId="3A1EFDA6" w14:textId="4BEA4AA8" w:rsidR="00FF214B" w:rsidRPr="008C66DB" w:rsidRDefault="00FF214B" w:rsidP="00B1071D">
      <w:pPr>
        <w:pStyle w:val="Akapitzlist"/>
        <w:numPr>
          <w:ilvl w:val="0"/>
          <w:numId w:val="4"/>
        </w:numPr>
        <w:ind w:left="709" w:hanging="425"/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małżonek, dzieci, rodzice i rodzeństwo osób, o których mowa w lit. a) – </w:t>
      </w:r>
      <w:r w:rsidR="00544174" w:rsidRPr="008C66DB">
        <w:rPr>
          <w:rFonts w:ascii="Arial Narrow" w:hAnsi="Arial Narrow"/>
          <w:sz w:val="22"/>
          <w:szCs w:val="22"/>
        </w:rPr>
        <w:t>b</w:t>
      </w:r>
      <w:r w:rsidRPr="008C66DB">
        <w:rPr>
          <w:rFonts w:ascii="Arial Narrow" w:hAnsi="Arial Narrow"/>
          <w:sz w:val="22"/>
          <w:szCs w:val="22"/>
        </w:rPr>
        <w:t>)</w:t>
      </w:r>
      <w:r w:rsidR="00544174" w:rsidRPr="008C66DB">
        <w:rPr>
          <w:rFonts w:ascii="Arial Narrow" w:hAnsi="Arial Narrow"/>
          <w:sz w:val="22"/>
          <w:szCs w:val="22"/>
        </w:rPr>
        <w:t>,</w:t>
      </w:r>
    </w:p>
    <w:p w14:paraId="25365F76" w14:textId="2A6B7C60" w:rsidR="00FF214B" w:rsidRPr="008C66DB" w:rsidRDefault="00FF214B" w:rsidP="00B1071D">
      <w:pPr>
        <w:pStyle w:val="Akapitzlist"/>
        <w:numPr>
          <w:ilvl w:val="0"/>
          <w:numId w:val="4"/>
        </w:numPr>
        <w:ind w:left="709" w:hanging="425"/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osoby, które pozostają z prowadzącym przetarg w takim stosunku prawnym lub faktycznym, że może to budzić uzasadnione wątpliwości co do bezstronności </w:t>
      </w:r>
      <w:r w:rsidR="00544174" w:rsidRPr="008C66DB">
        <w:rPr>
          <w:rFonts w:ascii="Arial Narrow" w:hAnsi="Arial Narrow"/>
          <w:sz w:val="22"/>
          <w:szCs w:val="22"/>
        </w:rPr>
        <w:t xml:space="preserve">Organizatora </w:t>
      </w:r>
      <w:r w:rsidRPr="008C66DB">
        <w:rPr>
          <w:rFonts w:ascii="Arial Narrow" w:hAnsi="Arial Narrow"/>
          <w:sz w:val="22"/>
          <w:szCs w:val="22"/>
        </w:rPr>
        <w:t>przetarg</w:t>
      </w:r>
      <w:r w:rsidR="00544174" w:rsidRPr="008C66DB">
        <w:rPr>
          <w:rFonts w:ascii="Arial Narrow" w:hAnsi="Arial Narrow"/>
          <w:sz w:val="22"/>
          <w:szCs w:val="22"/>
        </w:rPr>
        <w:t>u.</w:t>
      </w:r>
    </w:p>
    <w:p w14:paraId="788F415E" w14:textId="77777777" w:rsidR="00D3234B" w:rsidRPr="008C66DB" w:rsidRDefault="00D3234B" w:rsidP="009351B4">
      <w:pPr>
        <w:pStyle w:val="Akapitzlist"/>
        <w:ind w:left="1080"/>
        <w:jc w:val="both"/>
        <w:rPr>
          <w:rFonts w:ascii="Arial Narrow" w:hAnsi="Arial Narrow"/>
          <w:sz w:val="22"/>
          <w:szCs w:val="22"/>
        </w:rPr>
      </w:pPr>
    </w:p>
    <w:p w14:paraId="2D414021" w14:textId="2DE1971D" w:rsidR="00451B8F" w:rsidRDefault="00FF214B" w:rsidP="00760768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1330C4">
        <w:rPr>
          <w:rFonts w:ascii="Arial Narrow" w:hAnsi="Arial Narrow"/>
          <w:sz w:val="22"/>
          <w:szCs w:val="22"/>
        </w:rPr>
        <w:t>W przetarg</w:t>
      </w:r>
      <w:r w:rsidR="004246E5" w:rsidRPr="001330C4">
        <w:rPr>
          <w:rFonts w:ascii="Arial Narrow" w:hAnsi="Arial Narrow"/>
          <w:sz w:val="22"/>
          <w:szCs w:val="22"/>
        </w:rPr>
        <w:t>u</w:t>
      </w:r>
      <w:r w:rsidRPr="001330C4">
        <w:rPr>
          <w:rFonts w:ascii="Arial Narrow" w:hAnsi="Arial Narrow"/>
          <w:sz w:val="22"/>
          <w:szCs w:val="22"/>
        </w:rPr>
        <w:t xml:space="preserve"> mogą uczestniczyć </w:t>
      </w:r>
      <w:r w:rsidR="00BF6E7E" w:rsidRPr="001330C4">
        <w:rPr>
          <w:rFonts w:ascii="Arial Narrow" w:hAnsi="Arial Narrow"/>
          <w:sz w:val="22"/>
          <w:szCs w:val="22"/>
        </w:rPr>
        <w:t xml:space="preserve">zainteresowane </w:t>
      </w:r>
      <w:r w:rsidRPr="001330C4">
        <w:rPr>
          <w:rFonts w:ascii="Arial Narrow" w:hAnsi="Arial Narrow"/>
          <w:sz w:val="22"/>
          <w:szCs w:val="22"/>
        </w:rPr>
        <w:t>podmioty krajowe i zagraniczne</w:t>
      </w:r>
      <w:r w:rsidR="00B87952" w:rsidRPr="001330C4">
        <w:rPr>
          <w:rFonts w:ascii="Arial Narrow" w:hAnsi="Arial Narrow"/>
          <w:sz w:val="22"/>
          <w:szCs w:val="22"/>
        </w:rPr>
        <w:t>,</w:t>
      </w:r>
      <w:r w:rsidR="00BE608E" w:rsidRPr="001330C4">
        <w:rPr>
          <w:rFonts w:ascii="Arial Narrow" w:hAnsi="Arial Narrow"/>
          <w:sz w:val="22"/>
          <w:szCs w:val="22"/>
        </w:rPr>
        <w:t xml:space="preserve"> z wyłączeniem podmiotów, których udział w przetargu jest zakazany w świetle przepisów powszechnie obowiązujących. </w:t>
      </w:r>
    </w:p>
    <w:p w14:paraId="426F056F" w14:textId="77777777" w:rsidR="001330C4" w:rsidRPr="001330C4" w:rsidRDefault="001330C4" w:rsidP="001330C4">
      <w:pPr>
        <w:pStyle w:val="Akapitzlist"/>
        <w:ind w:left="284"/>
        <w:jc w:val="both"/>
        <w:rPr>
          <w:rFonts w:ascii="Arial Narrow" w:hAnsi="Arial Narrow"/>
          <w:sz w:val="22"/>
          <w:szCs w:val="22"/>
        </w:rPr>
      </w:pPr>
    </w:p>
    <w:p w14:paraId="75893EF5" w14:textId="63BA5B96" w:rsidR="00451B8F" w:rsidRPr="008C66DB" w:rsidRDefault="00451B8F" w:rsidP="009A3D3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Przetarg przeprowadza się w formie przetargu </w:t>
      </w:r>
      <w:r w:rsidR="00533F4D">
        <w:rPr>
          <w:rFonts w:ascii="Arial Narrow" w:hAnsi="Arial Narrow"/>
          <w:sz w:val="22"/>
          <w:szCs w:val="22"/>
        </w:rPr>
        <w:t>pisemnego (zebranie ofert pisemnych w odpowiedzi na publiczne ogłoszenie)</w:t>
      </w:r>
      <w:r w:rsidR="008868C8" w:rsidRPr="008C66DB">
        <w:rPr>
          <w:rFonts w:ascii="Arial Narrow" w:hAnsi="Arial Narrow"/>
          <w:sz w:val="22"/>
          <w:szCs w:val="22"/>
        </w:rPr>
        <w:t>.</w:t>
      </w:r>
    </w:p>
    <w:p w14:paraId="0F591689" w14:textId="77777777" w:rsidR="008868C8" w:rsidRPr="008C66DB" w:rsidRDefault="008868C8" w:rsidP="009A3D3B">
      <w:pPr>
        <w:pStyle w:val="Akapitzlist"/>
        <w:ind w:left="284"/>
        <w:jc w:val="both"/>
        <w:rPr>
          <w:rFonts w:ascii="Arial Narrow" w:hAnsi="Arial Narrow"/>
          <w:sz w:val="22"/>
          <w:szCs w:val="22"/>
        </w:rPr>
      </w:pPr>
    </w:p>
    <w:p w14:paraId="188DB4AD" w14:textId="1528D9BA" w:rsidR="008868C8" w:rsidRDefault="00BF6E7E" w:rsidP="009A3D3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Wizję </w:t>
      </w:r>
      <w:r w:rsidR="00707B16">
        <w:rPr>
          <w:rFonts w:ascii="Arial Narrow" w:hAnsi="Arial Narrow"/>
          <w:sz w:val="22"/>
          <w:szCs w:val="22"/>
        </w:rPr>
        <w:t>lokalną przedmiotu</w:t>
      </w:r>
      <w:r w:rsidR="00707B16" w:rsidRPr="008C66DB">
        <w:rPr>
          <w:rFonts w:ascii="Arial Narrow" w:hAnsi="Arial Narrow"/>
          <w:sz w:val="22"/>
          <w:szCs w:val="22"/>
        </w:rPr>
        <w:t xml:space="preserve"> </w:t>
      </w:r>
      <w:r w:rsidR="006C4244" w:rsidRPr="008C66DB">
        <w:rPr>
          <w:rFonts w:ascii="Arial Narrow" w:hAnsi="Arial Narrow"/>
          <w:sz w:val="22"/>
          <w:szCs w:val="22"/>
        </w:rPr>
        <w:t>sprzedaży</w:t>
      </w:r>
      <w:r w:rsidR="008868C8" w:rsidRPr="008C66DB">
        <w:rPr>
          <w:rFonts w:ascii="Arial Narrow" w:hAnsi="Arial Narrow"/>
          <w:sz w:val="22"/>
          <w:szCs w:val="22"/>
        </w:rPr>
        <w:t xml:space="preserve"> można </w:t>
      </w:r>
      <w:r>
        <w:rPr>
          <w:rFonts w:ascii="Arial Narrow" w:hAnsi="Arial Narrow"/>
          <w:sz w:val="22"/>
          <w:szCs w:val="22"/>
        </w:rPr>
        <w:t>przeprowadzić</w:t>
      </w:r>
      <w:r w:rsidR="008868C8" w:rsidRPr="008C66DB">
        <w:rPr>
          <w:rFonts w:ascii="Arial Narrow" w:hAnsi="Arial Narrow"/>
          <w:sz w:val="22"/>
          <w:szCs w:val="22"/>
        </w:rPr>
        <w:t xml:space="preserve"> w dni </w:t>
      </w:r>
      <w:r>
        <w:rPr>
          <w:rFonts w:ascii="Arial Narrow" w:hAnsi="Arial Narrow"/>
          <w:sz w:val="22"/>
          <w:szCs w:val="22"/>
        </w:rPr>
        <w:t>urzędowania JSW Nowe Projekty S.A.</w:t>
      </w:r>
      <w:r w:rsidR="008868C8" w:rsidRPr="008C66DB">
        <w:rPr>
          <w:rFonts w:ascii="Arial Narrow" w:hAnsi="Arial Narrow"/>
          <w:sz w:val="22"/>
          <w:szCs w:val="22"/>
        </w:rPr>
        <w:t xml:space="preserve"> </w:t>
      </w:r>
      <w:r w:rsidR="0070086E">
        <w:rPr>
          <w:rFonts w:ascii="Arial Narrow" w:hAnsi="Arial Narrow"/>
          <w:sz w:val="22"/>
          <w:szCs w:val="22"/>
        </w:rPr>
        <w:t xml:space="preserve">w Warszawie przy Alei Krakowskiej </w:t>
      </w:r>
      <w:r w:rsidR="005536B5">
        <w:rPr>
          <w:rFonts w:ascii="Arial Narrow" w:hAnsi="Arial Narrow"/>
          <w:sz w:val="22"/>
          <w:szCs w:val="22"/>
        </w:rPr>
        <w:t>4/6</w:t>
      </w:r>
      <w:r w:rsidR="0070086E">
        <w:rPr>
          <w:rFonts w:ascii="Arial Narrow" w:hAnsi="Arial Narrow"/>
          <w:sz w:val="22"/>
          <w:szCs w:val="22"/>
        </w:rPr>
        <w:t xml:space="preserve">, </w:t>
      </w:r>
      <w:r w:rsidR="008A2697">
        <w:rPr>
          <w:rFonts w:ascii="Arial Narrow" w:hAnsi="Arial Narrow"/>
          <w:sz w:val="22"/>
          <w:szCs w:val="22"/>
        </w:rPr>
        <w:t xml:space="preserve">począwszy </w:t>
      </w:r>
      <w:r w:rsidR="008868C8" w:rsidRPr="008C66DB">
        <w:rPr>
          <w:rFonts w:ascii="Arial Narrow" w:hAnsi="Arial Narrow"/>
          <w:sz w:val="22"/>
          <w:szCs w:val="22"/>
        </w:rPr>
        <w:t>od dnia</w:t>
      </w:r>
      <w:r w:rsidR="005536B5">
        <w:rPr>
          <w:rFonts w:ascii="Arial Narrow" w:hAnsi="Arial Narrow"/>
          <w:sz w:val="22"/>
          <w:szCs w:val="22"/>
        </w:rPr>
        <w:t xml:space="preserve"> 17.07.2023</w:t>
      </w:r>
      <w:r w:rsidR="008868C8" w:rsidRPr="008C66DB">
        <w:rPr>
          <w:rFonts w:ascii="Arial Narrow" w:hAnsi="Arial Narrow"/>
          <w:sz w:val="22"/>
          <w:szCs w:val="22"/>
        </w:rPr>
        <w:t xml:space="preserve"> do dnia </w:t>
      </w:r>
      <w:r w:rsidR="005536B5">
        <w:rPr>
          <w:rFonts w:ascii="Arial Narrow" w:hAnsi="Arial Narrow"/>
          <w:sz w:val="22"/>
          <w:szCs w:val="22"/>
        </w:rPr>
        <w:t>21.07.2023</w:t>
      </w:r>
      <w:r w:rsidR="005536B5" w:rsidRPr="009A3D3B">
        <w:rPr>
          <w:rFonts w:ascii="Arial Narrow" w:hAnsi="Arial Narrow"/>
          <w:sz w:val="22"/>
          <w:szCs w:val="22"/>
        </w:rPr>
        <w:t xml:space="preserve"> </w:t>
      </w:r>
      <w:r w:rsidR="003D5836" w:rsidRPr="009A3D3B">
        <w:rPr>
          <w:rFonts w:ascii="Arial Narrow" w:hAnsi="Arial Narrow"/>
          <w:sz w:val="22"/>
          <w:szCs w:val="22"/>
        </w:rPr>
        <w:t>r.</w:t>
      </w:r>
      <w:r w:rsidR="008868C8" w:rsidRPr="008C66DB">
        <w:rPr>
          <w:rFonts w:ascii="Arial Narrow" w:hAnsi="Arial Narrow"/>
          <w:sz w:val="22"/>
          <w:szCs w:val="22"/>
        </w:rPr>
        <w:t xml:space="preserve"> po uprzednim telefonicznym ustaleniu terminu z</w:t>
      </w:r>
      <w:r w:rsidR="00203511">
        <w:rPr>
          <w:rFonts w:ascii="Arial Narrow" w:hAnsi="Arial Narrow"/>
          <w:sz w:val="22"/>
          <w:szCs w:val="22"/>
        </w:rPr>
        <w:t xml:space="preserve"> </w:t>
      </w:r>
      <w:r w:rsidR="00321F06">
        <w:rPr>
          <w:rFonts w:ascii="Arial Narrow" w:hAnsi="Arial Narrow"/>
          <w:sz w:val="22"/>
          <w:szCs w:val="22"/>
        </w:rPr>
        <w:t xml:space="preserve">przedstawicielem Organizatora przetargu </w:t>
      </w:r>
      <w:r w:rsidR="00AE4489" w:rsidRPr="008C66DB">
        <w:rPr>
          <w:rFonts w:ascii="Arial Narrow" w:hAnsi="Arial Narrow"/>
          <w:sz w:val="22"/>
          <w:szCs w:val="22"/>
        </w:rPr>
        <w:t>Pan</w:t>
      </w:r>
      <w:r w:rsidR="001330C4">
        <w:rPr>
          <w:rFonts w:ascii="Arial Narrow" w:hAnsi="Arial Narrow"/>
          <w:sz w:val="22"/>
          <w:szCs w:val="22"/>
        </w:rPr>
        <w:t>em</w:t>
      </w:r>
      <w:r w:rsidR="00AE4489" w:rsidRPr="008C66DB">
        <w:rPr>
          <w:rFonts w:ascii="Arial Narrow" w:hAnsi="Arial Narrow"/>
          <w:sz w:val="22"/>
          <w:szCs w:val="22"/>
        </w:rPr>
        <w:t xml:space="preserve"> </w:t>
      </w:r>
      <w:r w:rsidR="005536B5">
        <w:rPr>
          <w:rFonts w:ascii="Arial Narrow" w:hAnsi="Arial Narrow"/>
          <w:sz w:val="22"/>
          <w:szCs w:val="22"/>
        </w:rPr>
        <w:t>Krzysztofem Kaźmierczakiem</w:t>
      </w:r>
      <w:r w:rsidR="00AE4489" w:rsidRPr="008C66DB">
        <w:rPr>
          <w:rFonts w:ascii="Arial Narrow" w:hAnsi="Arial Narrow"/>
          <w:sz w:val="22"/>
          <w:szCs w:val="22"/>
        </w:rPr>
        <w:t xml:space="preserve">, </w:t>
      </w:r>
      <w:r w:rsidR="008868C8" w:rsidRPr="008C66DB">
        <w:rPr>
          <w:rFonts w:ascii="Arial Narrow" w:hAnsi="Arial Narrow"/>
          <w:sz w:val="22"/>
          <w:szCs w:val="22"/>
        </w:rPr>
        <w:t xml:space="preserve">telefon: </w:t>
      </w:r>
      <w:r w:rsidR="005536B5">
        <w:rPr>
          <w:rFonts w:ascii="Arial Narrow" w:hAnsi="Arial Narrow"/>
          <w:sz w:val="22"/>
          <w:szCs w:val="22"/>
        </w:rPr>
        <w:t>22 280 9008</w:t>
      </w:r>
    </w:p>
    <w:p w14:paraId="378624BC" w14:textId="77777777" w:rsidR="00B17500" w:rsidRPr="00B17500" w:rsidRDefault="00B17500" w:rsidP="009A3D3B">
      <w:pPr>
        <w:pStyle w:val="Akapitzlist"/>
        <w:ind w:left="284"/>
        <w:jc w:val="both"/>
        <w:rPr>
          <w:rFonts w:ascii="Arial Narrow" w:hAnsi="Arial Narrow"/>
          <w:sz w:val="22"/>
          <w:szCs w:val="22"/>
        </w:rPr>
      </w:pPr>
    </w:p>
    <w:p w14:paraId="72656754" w14:textId="4EDA2DCE" w:rsidR="00B17500" w:rsidRDefault="00B17500" w:rsidP="009A3D3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B17500">
        <w:rPr>
          <w:rFonts w:ascii="Arial Narrow" w:hAnsi="Arial Narrow" w:hint="eastAsia"/>
          <w:sz w:val="22"/>
          <w:szCs w:val="22"/>
        </w:rPr>
        <w:t xml:space="preserve">Organizator przetargu udzieli odpowiedzi na pytania kierowane do niniejszego Ogłoszenia za pośrednictwem poczty e-mail na adres: </w:t>
      </w:r>
      <w:hyperlink r:id="rId12" w:history="1">
        <w:r w:rsidR="009A3D3B" w:rsidRPr="002C0C4E">
          <w:rPr>
            <w:rStyle w:val="Hipercze"/>
            <w:rFonts w:ascii="Arial Narrow" w:hAnsi="Arial Narrow" w:hint="eastAsia"/>
            <w:sz w:val="22"/>
            <w:szCs w:val="22"/>
          </w:rPr>
          <w:t>oferty@jsw</w:t>
        </w:r>
        <w:r w:rsidR="009A3D3B" w:rsidRPr="002C0C4E">
          <w:rPr>
            <w:rStyle w:val="Hipercze"/>
            <w:rFonts w:ascii="Arial Narrow" w:hAnsi="Arial Narrow"/>
            <w:sz w:val="22"/>
            <w:szCs w:val="22"/>
          </w:rPr>
          <w:t>noweprojekty</w:t>
        </w:r>
        <w:r w:rsidR="009A3D3B" w:rsidRPr="002C0C4E">
          <w:rPr>
            <w:rStyle w:val="Hipercze"/>
            <w:rFonts w:ascii="Arial Narrow" w:hAnsi="Arial Narrow" w:hint="eastAsia"/>
            <w:sz w:val="22"/>
            <w:szCs w:val="22"/>
          </w:rPr>
          <w:t>.pl</w:t>
        </w:r>
      </w:hyperlink>
      <w:r w:rsidRPr="00B17500">
        <w:rPr>
          <w:rFonts w:ascii="Arial Narrow" w:hAnsi="Arial Narrow" w:hint="eastAsia"/>
          <w:sz w:val="22"/>
          <w:szCs w:val="22"/>
        </w:rPr>
        <w:t>.</w:t>
      </w:r>
    </w:p>
    <w:p w14:paraId="231C1E57" w14:textId="77777777" w:rsidR="00533F4D" w:rsidRPr="00FF0A5F" w:rsidRDefault="00533F4D" w:rsidP="00FF0A5F">
      <w:pPr>
        <w:jc w:val="both"/>
        <w:rPr>
          <w:rFonts w:ascii="Arial Narrow" w:hAnsi="Arial Narrow"/>
          <w:sz w:val="22"/>
          <w:szCs w:val="22"/>
        </w:rPr>
      </w:pPr>
    </w:p>
    <w:p w14:paraId="05C08C6B" w14:textId="77777777" w:rsidR="006B30CE" w:rsidRDefault="00451B8F" w:rsidP="006B30CE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b/>
          <w:bCs/>
          <w:sz w:val="22"/>
          <w:szCs w:val="22"/>
        </w:rPr>
      </w:pPr>
      <w:r w:rsidRPr="006B30CE">
        <w:rPr>
          <w:rFonts w:ascii="Arial Narrow" w:hAnsi="Arial Narrow"/>
          <w:b/>
          <w:bCs/>
          <w:sz w:val="22"/>
          <w:szCs w:val="22"/>
        </w:rPr>
        <w:t xml:space="preserve">Przedmiot </w:t>
      </w:r>
      <w:r w:rsidR="001009E1" w:rsidRPr="006B30CE">
        <w:rPr>
          <w:rFonts w:ascii="Arial Narrow" w:hAnsi="Arial Narrow"/>
          <w:b/>
          <w:bCs/>
          <w:sz w:val="22"/>
          <w:szCs w:val="22"/>
        </w:rPr>
        <w:t>sprzedaży:</w:t>
      </w:r>
      <w:r w:rsidR="00CD4980" w:rsidRPr="006B30CE">
        <w:rPr>
          <w:rFonts w:ascii="Arial Narrow" w:hAnsi="Arial Narrow"/>
          <w:b/>
          <w:bCs/>
          <w:sz w:val="22"/>
          <w:szCs w:val="22"/>
        </w:rPr>
        <w:t xml:space="preserve"> </w:t>
      </w:r>
      <w:bookmarkStart w:id="1" w:name="_Hlk139363725"/>
    </w:p>
    <w:p w14:paraId="46D78E62" w14:textId="77777777" w:rsidR="006B30CE" w:rsidRPr="006B30CE" w:rsidRDefault="006B30CE" w:rsidP="006B30CE">
      <w:pPr>
        <w:pStyle w:val="Akapitzlist"/>
        <w:rPr>
          <w:rFonts w:ascii="Arial Narrow" w:hAnsi="Arial Narrow"/>
          <w:b/>
          <w:bCs/>
          <w:sz w:val="22"/>
          <w:szCs w:val="22"/>
        </w:rPr>
      </w:pPr>
    </w:p>
    <w:p w14:paraId="1D3AC440" w14:textId="137CECD4" w:rsidR="006B30CE" w:rsidRDefault="006B30CE" w:rsidP="006B30CE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/>
          <w:bCs/>
          <w:sz w:val="22"/>
          <w:szCs w:val="22"/>
        </w:rPr>
      </w:pPr>
      <w:r w:rsidRPr="006B30CE">
        <w:rPr>
          <w:rFonts w:ascii="Arial Narrow" w:hAnsi="Arial Narrow" w:hint="eastAsia"/>
          <w:b/>
          <w:bCs/>
          <w:sz w:val="22"/>
          <w:szCs w:val="22"/>
        </w:rPr>
        <w:t>Ploter frezujący SERON 2131 EXPERT wraz z oprogramowaniem w zestawie z kompresorem śrubowym ATLAS COPCO G7FF oraz odciągiem trocin ADAMIK FT 302 SF</w:t>
      </w:r>
      <w:bookmarkEnd w:id="1"/>
    </w:p>
    <w:p w14:paraId="7D3878E9" w14:textId="77777777" w:rsidR="006B30CE" w:rsidRDefault="006B30CE" w:rsidP="006B30CE">
      <w:pPr>
        <w:ind w:left="851"/>
        <w:jc w:val="both"/>
        <w:rPr>
          <w:rFonts w:ascii="Arial Narrow" w:hAnsi="Arial Narrow"/>
          <w:sz w:val="22"/>
          <w:szCs w:val="22"/>
        </w:rPr>
      </w:pPr>
    </w:p>
    <w:p w14:paraId="3A9637A4" w14:textId="1842123D" w:rsidR="006B30CE" w:rsidRPr="006B30CE" w:rsidRDefault="006B30CE" w:rsidP="006B30CE">
      <w:pPr>
        <w:ind w:left="851"/>
        <w:jc w:val="both"/>
        <w:rPr>
          <w:rFonts w:ascii="Arial Narrow" w:hAnsi="Arial Narrow"/>
          <w:sz w:val="22"/>
          <w:szCs w:val="22"/>
        </w:rPr>
      </w:pPr>
      <w:r w:rsidRPr="006B30CE">
        <w:rPr>
          <w:rFonts w:ascii="Arial Narrow" w:hAnsi="Arial Narrow"/>
          <w:sz w:val="22"/>
          <w:szCs w:val="22"/>
        </w:rPr>
        <w:t>Szczegółowy opis wraz z dokumentac</w:t>
      </w:r>
      <w:r w:rsidR="008401F2">
        <w:rPr>
          <w:rFonts w:ascii="Arial Narrow" w:hAnsi="Arial Narrow"/>
          <w:sz w:val="22"/>
          <w:szCs w:val="22"/>
        </w:rPr>
        <w:t>ją</w:t>
      </w:r>
      <w:r w:rsidRPr="006B30CE">
        <w:rPr>
          <w:rFonts w:ascii="Arial Narrow" w:hAnsi="Arial Narrow"/>
          <w:sz w:val="22"/>
          <w:szCs w:val="22"/>
        </w:rPr>
        <w:t xml:space="preserve"> fotografi</w:t>
      </w:r>
      <w:r w:rsidR="008401F2">
        <w:rPr>
          <w:rFonts w:ascii="Arial Narrow" w:hAnsi="Arial Narrow"/>
          <w:sz w:val="22"/>
          <w:szCs w:val="22"/>
        </w:rPr>
        <w:t>czn</w:t>
      </w:r>
      <w:r w:rsidRPr="006B30CE">
        <w:rPr>
          <w:rFonts w:ascii="Arial Narrow" w:hAnsi="Arial Narrow"/>
          <w:sz w:val="22"/>
          <w:szCs w:val="22"/>
        </w:rPr>
        <w:t xml:space="preserve">ą zawiera załącznik nr </w:t>
      </w:r>
      <w:r w:rsidR="008401F2">
        <w:rPr>
          <w:rFonts w:ascii="Arial Narrow" w:hAnsi="Arial Narrow"/>
          <w:sz w:val="22"/>
          <w:szCs w:val="22"/>
        </w:rPr>
        <w:t>1</w:t>
      </w:r>
      <w:r w:rsidRPr="006B30CE">
        <w:rPr>
          <w:rFonts w:ascii="Arial Narrow" w:hAnsi="Arial Narrow"/>
          <w:sz w:val="22"/>
          <w:szCs w:val="22"/>
        </w:rPr>
        <w:t xml:space="preserve"> do niniejszego </w:t>
      </w:r>
      <w:r>
        <w:rPr>
          <w:rFonts w:ascii="Arial Narrow" w:hAnsi="Arial Narrow"/>
          <w:sz w:val="22"/>
          <w:szCs w:val="22"/>
        </w:rPr>
        <w:t>O</w:t>
      </w:r>
      <w:r w:rsidRPr="006B30CE">
        <w:rPr>
          <w:rFonts w:ascii="Arial Narrow" w:hAnsi="Arial Narrow"/>
          <w:sz w:val="22"/>
          <w:szCs w:val="22"/>
        </w:rPr>
        <w:t>głoszenia.</w:t>
      </w:r>
    </w:p>
    <w:p w14:paraId="55687C79" w14:textId="77777777" w:rsidR="006B30CE" w:rsidRPr="006B30CE" w:rsidRDefault="006B30CE" w:rsidP="006B30CE">
      <w:pPr>
        <w:pStyle w:val="Akapitzlist"/>
        <w:ind w:left="1080"/>
        <w:jc w:val="both"/>
        <w:rPr>
          <w:rFonts w:ascii="Arial Narrow" w:hAnsi="Arial Narrow"/>
          <w:sz w:val="22"/>
          <w:szCs w:val="22"/>
        </w:rPr>
      </w:pPr>
    </w:p>
    <w:p w14:paraId="72E08DB6" w14:textId="77777777" w:rsidR="006B30CE" w:rsidRDefault="001D35DA" w:rsidP="006B30CE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/>
          <w:bCs/>
          <w:sz w:val="22"/>
          <w:szCs w:val="22"/>
        </w:rPr>
      </w:pPr>
      <w:r w:rsidRPr="006B30CE">
        <w:rPr>
          <w:rFonts w:ascii="Arial Narrow" w:hAnsi="Arial Narrow"/>
          <w:b/>
          <w:bCs/>
          <w:sz w:val="22"/>
          <w:szCs w:val="22"/>
        </w:rPr>
        <w:t>MANIPULATOR FRITSCH LM901</w:t>
      </w:r>
    </w:p>
    <w:p w14:paraId="1CD768F5" w14:textId="77777777" w:rsidR="006B30CE" w:rsidRDefault="006B30CE" w:rsidP="006B30CE">
      <w:pPr>
        <w:pStyle w:val="Akapitzlist"/>
        <w:ind w:left="851"/>
        <w:jc w:val="both"/>
        <w:rPr>
          <w:rFonts w:ascii="Arial Narrow" w:hAnsi="Arial Narrow"/>
          <w:b/>
          <w:bCs/>
          <w:sz w:val="22"/>
          <w:szCs w:val="22"/>
        </w:rPr>
      </w:pPr>
    </w:p>
    <w:p w14:paraId="5553B5E3" w14:textId="73A3BF4E" w:rsidR="006B30CE" w:rsidRPr="006B30CE" w:rsidRDefault="006B30CE" w:rsidP="006B30CE">
      <w:pPr>
        <w:pStyle w:val="Akapitzlist"/>
        <w:ind w:left="851"/>
        <w:jc w:val="both"/>
        <w:rPr>
          <w:rFonts w:ascii="Arial Narrow" w:hAnsi="Arial Narrow"/>
          <w:b/>
          <w:bCs/>
          <w:sz w:val="22"/>
          <w:szCs w:val="22"/>
        </w:rPr>
      </w:pPr>
      <w:r w:rsidRPr="006B30CE">
        <w:rPr>
          <w:rFonts w:ascii="Arial Narrow" w:hAnsi="Arial Narrow" w:hint="eastAsia"/>
          <w:bCs/>
          <w:sz w:val="22"/>
          <w:szCs w:val="22"/>
        </w:rPr>
        <w:t>Szczegółowy opis wraz z dokumentacj</w:t>
      </w:r>
      <w:r w:rsidR="008401F2">
        <w:rPr>
          <w:rFonts w:ascii="Arial Narrow" w:hAnsi="Arial Narrow"/>
          <w:bCs/>
          <w:sz w:val="22"/>
          <w:szCs w:val="22"/>
        </w:rPr>
        <w:t>ą</w:t>
      </w:r>
      <w:r w:rsidRPr="006B30CE">
        <w:rPr>
          <w:rFonts w:ascii="Arial Narrow" w:hAnsi="Arial Narrow" w:hint="eastAsia"/>
          <w:bCs/>
          <w:sz w:val="22"/>
          <w:szCs w:val="22"/>
        </w:rPr>
        <w:t xml:space="preserve"> fotografi</w:t>
      </w:r>
      <w:r w:rsidR="008401F2">
        <w:rPr>
          <w:rFonts w:ascii="Arial Narrow" w:hAnsi="Arial Narrow"/>
          <w:bCs/>
          <w:sz w:val="22"/>
          <w:szCs w:val="22"/>
        </w:rPr>
        <w:t>czn</w:t>
      </w:r>
      <w:r w:rsidRPr="006B30CE">
        <w:rPr>
          <w:rFonts w:ascii="Arial Narrow" w:hAnsi="Arial Narrow" w:hint="eastAsia"/>
          <w:bCs/>
          <w:sz w:val="22"/>
          <w:szCs w:val="22"/>
        </w:rPr>
        <w:t xml:space="preserve">ą zawiera załącznik nr </w:t>
      </w:r>
      <w:r w:rsidR="008401F2">
        <w:rPr>
          <w:rFonts w:ascii="Arial Narrow" w:hAnsi="Arial Narrow"/>
          <w:bCs/>
          <w:sz w:val="22"/>
          <w:szCs w:val="22"/>
        </w:rPr>
        <w:t>2</w:t>
      </w:r>
      <w:r w:rsidRPr="006B30CE">
        <w:rPr>
          <w:rFonts w:ascii="Arial Narrow" w:hAnsi="Arial Narrow" w:hint="eastAsia"/>
          <w:bCs/>
          <w:sz w:val="22"/>
          <w:szCs w:val="22"/>
        </w:rPr>
        <w:t xml:space="preserve"> do niniejszego Ogłoszenia.</w:t>
      </w:r>
    </w:p>
    <w:p w14:paraId="605493CF" w14:textId="77777777" w:rsidR="006B30CE" w:rsidRDefault="006B30CE" w:rsidP="006B30CE">
      <w:pPr>
        <w:ind w:firstLine="426"/>
        <w:jc w:val="both"/>
        <w:rPr>
          <w:rFonts w:ascii="Arial Narrow" w:hAnsi="Arial Narrow"/>
          <w:bCs/>
          <w:sz w:val="22"/>
          <w:szCs w:val="22"/>
        </w:rPr>
      </w:pPr>
    </w:p>
    <w:p w14:paraId="190A6F96" w14:textId="77777777" w:rsidR="006B30CE" w:rsidRDefault="006B30CE" w:rsidP="006B30CE">
      <w:pPr>
        <w:ind w:firstLine="426"/>
        <w:jc w:val="both"/>
        <w:rPr>
          <w:rFonts w:ascii="Arial Narrow" w:hAnsi="Arial Narrow"/>
          <w:bCs/>
          <w:sz w:val="22"/>
          <w:szCs w:val="22"/>
        </w:rPr>
      </w:pPr>
    </w:p>
    <w:p w14:paraId="7CF291A3" w14:textId="0EE241FE" w:rsidR="00F14687" w:rsidRDefault="006B30CE" w:rsidP="006B30CE">
      <w:pPr>
        <w:ind w:firstLine="426"/>
        <w:jc w:val="both"/>
        <w:rPr>
          <w:rFonts w:ascii="Arial Narrow" w:hAnsi="Arial Narrow"/>
          <w:bCs/>
          <w:sz w:val="22"/>
          <w:szCs w:val="22"/>
        </w:rPr>
      </w:pPr>
      <w:r w:rsidRPr="006B30CE">
        <w:rPr>
          <w:rFonts w:ascii="Arial Narrow" w:hAnsi="Arial Narrow" w:hint="eastAsia"/>
          <w:bCs/>
          <w:sz w:val="22"/>
          <w:szCs w:val="22"/>
        </w:rPr>
        <w:t>Oferent może złożyć ofertę na jeden lub dwa wskazane w niniejszym Ogłoszeniu przedmioty sprzedaży.</w:t>
      </w:r>
    </w:p>
    <w:p w14:paraId="3ECDA8D4" w14:textId="77777777" w:rsidR="006B30CE" w:rsidRPr="00B1071D" w:rsidRDefault="006B30CE" w:rsidP="006B30CE">
      <w:pPr>
        <w:ind w:firstLine="426"/>
        <w:jc w:val="both"/>
        <w:rPr>
          <w:rFonts w:ascii="Arial Narrow" w:hAnsi="Arial Narrow"/>
          <w:bCs/>
          <w:sz w:val="22"/>
          <w:szCs w:val="22"/>
        </w:rPr>
      </w:pPr>
    </w:p>
    <w:p w14:paraId="2B3061B3" w14:textId="64624F14" w:rsidR="00CD4980" w:rsidRDefault="00F14687" w:rsidP="00CD4980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8C66DB">
        <w:rPr>
          <w:rFonts w:ascii="Arial Narrow" w:hAnsi="Arial Narrow"/>
          <w:b/>
          <w:sz w:val="22"/>
          <w:szCs w:val="22"/>
        </w:rPr>
        <w:t>Cena wywoławcza</w:t>
      </w:r>
    </w:p>
    <w:p w14:paraId="7D47B112" w14:textId="77777777" w:rsidR="00CD4980" w:rsidRDefault="00CD4980" w:rsidP="00CD4980">
      <w:pPr>
        <w:pStyle w:val="Akapitzlist"/>
        <w:ind w:left="284"/>
        <w:jc w:val="both"/>
        <w:rPr>
          <w:rFonts w:ascii="Arial Narrow" w:hAnsi="Arial Narrow"/>
          <w:b/>
          <w:sz w:val="22"/>
          <w:szCs w:val="22"/>
        </w:rPr>
      </w:pPr>
    </w:p>
    <w:p w14:paraId="1F57B246" w14:textId="154E4C06" w:rsidR="00CD4980" w:rsidRPr="00CD4980" w:rsidRDefault="00F14687" w:rsidP="00CD4980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CD4980">
        <w:rPr>
          <w:rFonts w:ascii="Arial Narrow" w:hAnsi="Arial Narrow"/>
          <w:bCs/>
          <w:sz w:val="22"/>
          <w:szCs w:val="22"/>
        </w:rPr>
        <w:t>Cena wywoławcza</w:t>
      </w:r>
      <w:r w:rsidR="00FF0A5F" w:rsidRPr="00CD4980">
        <w:rPr>
          <w:rFonts w:ascii="Arial Narrow" w:hAnsi="Arial Narrow"/>
          <w:bCs/>
          <w:sz w:val="22"/>
          <w:szCs w:val="22"/>
        </w:rPr>
        <w:t xml:space="preserve"> </w:t>
      </w:r>
      <w:r w:rsidR="001330C4" w:rsidRPr="00CD4980">
        <w:rPr>
          <w:rFonts w:ascii="Arial Narrow" w:hAnsi="Arial Narrow"/>
          <w:bCs/>
          <w:sz w:val="22"/>
          <w:szCs w:val="22"/>
        </w:rPr>
        <w:t>poszczególnego składnika</w:t>
      </w:r>
      <w:r w:rsidR="00707B16">
        <w:rPr>
          <w:rFonts w:ascii="Arial Narrow" w:hAnsi="Arial Narrow"/>
          <w:bCs/>
          <w:sz w:val="22"/>
          <w:szCs w:val="22"/>
        </w:rPr>
        <w:t xml:space="preserve"> aktywów trwałych:</w:t>
      </w:r>
    </w:p>
    <w:p w14:paraId="0850BC6B" w14:textId="1F1F1899" w:rsidR="005A34CA" w:rsidRPr="00CD4980" w:rsidRDefault="005A34CA" w:rsidP="00CD4980">
      <w:pPr>
        <w:pStyle w:val="Akapitzlist"/>
        <w:numPr>
          <w:ilvl w:val="2"/>
          <w:numId w:val="3"/>
        </w:numPr>
        <w:ind w:left="1560" w:hanging="709"/>
        <w:jc w:val="both"/>
        <w:rPr>
          <w:rFonts w:ascii="Arial Narrow" w:hAnsi="Arial Narrow"/>
          <w:b/>
          <w:sz w:val="22"/>
          <w:szCs w:val="22"/>
        </w:rPr>
      </w:pPr>
      <w:r w:rsidRPr="00CD4980">
        <w:rPr>
          <w:rFonts w:ascii="Arial Narrow" w:hAnsi="Arial Narrow" w:hint="eastAsia"/>
          <w:bCs/>
          <w:sz w:val="22"/>
          <w:szCs w:val="22"/>
        </w:rPr>
        <w:t>Ploter frezujący SERON 2131 EXPERT</w:t>
      </w:r>
      <w:r w:rsidR="006B30CE" w:rsidRPr="006B30CE">
        <w:rPr>
          <w:rFonts w:hint="eastAsia"/>
        </w:rPr>
        <w:t xml:space="preserve"> </w:t>
      </w:r>
      <w:r w:rsidR="006B30CE" w:rsidRPr="006B30CE">
        <w:rPr>
          <w:rFonts w:ascii="Arial Narrow" w:hAnsi="Arial Narrow" w:hint="eastAsia"/>
          <w:bCs/>
          <w:sz w:val="22"/>
          <w:szCs w:val="22"/>
        </w:rPr>
        <w:t>wraz z oprogramowaniem</w:t>
      </w:r>
      <w:r w:rsidRPr="00CD4980">
        <w:rPr>
          <w:rFonts w:ascii="Arial Narrow" w:hAnsi="Arial Narrow" w:hint="eastAsia"/>
          <w:bCs/>
          <w:sz w:val="22"/>
          <w:szCs w:val="22"/>
        </w:rPr>
        <w:t xml:space="preserve"> w zestawie z kompresorem śrubowym ATLAS COPCO G7FF oraz odciągiem trocin ADAMIK FT 302 SF </w:t>
      </w:r>
      <w:r w:rsidRPr="008401F2">
        <w:rPr>
          <w:rFonts w:ascii="Arial Narrow" w:hAnsi="Arial Narrow"/>
          <w:b/>
          <w:sz w:val="22"/>
          <w:szCs w:val="22"/>
        </w:rPr>
        <w:t>– 200.900,00 zł</w:t>
      </w:r>
      <w:r w:rsidRPr="00CD4980">
        <w:rPr>
          <w:rFonts w:ascii="Arial Narrow" w:hAnsi="Arial Narrow"/>
          <w:bCs/>
          <w:sz w:val="22"/>
          <w:szCs w:val="22"/>
        </w:rPr>
        <w:t xml:space="preserve">  </w:t>
      </w:r>
    </w:p>
    <w:p w14:paraId="4902A979" w14:textId="09B30FDF" w:rsidR="001D35DA" w:rsidRPr="001D35DA" w:rsidRDefault="001D35DA" w:rsidP="00CD4980">
      <w:pPr>
        <w:pStyle w:val="Akapitzlist"/>
        <w:numPr>
          <w:ilvl w:val="2"/>
          <w:numId w:val="3"/>
        </w:numPr>
        <w:ind w:left="1560" w:hanging="709"/>
        <w:jc w:val="both"/>
        <w:rPr>
          <w:rFonts w:ascii="Arial Narrow" w:hAnsi="Arial Narrow"/>
          <w:bCs/>
          <w:sz w:val="22"/>
          <w:szCs w:val="22"/>
        </w:rPr>
      </w:pPr>
      <w:r w:rsidRPr="001D35DA">
        <w:rPr>
          <w:rFonts w:ascii="Arial Narrow" w:hAnsi="Arial Narrow" w:hint="eastAsia"/>
          <w:bCs/>
          <w:sz w:val="22"/>
          <w:szCs w:val="22"/>
        </w:rPr>
        <w:t>MANIPULATOR FRITSCH LM901</w:t>
      </w:r>
      <w:r w:rsidR="005A34CA">
        <w:rPr>
          <w:rFonts w:ascii="Arial Narrow" w:hAnsi="Arial Narrow"/>
          <w:bCs/>
          <w:sz w:val="22"/>
          <w:szCs w:val="22"/>
        </w:rPr>
        <w:t xml:space="preserve"> – </w:t>
      </w:r>
      <w:r w:rsidR="005A34CA" w:rsidRPr="008401F2">
        <w:rPr>
          <w:rFonts w:ascii="Arial Narrow" w:hAnsi="Arial Narrow"/>
          <w:b/>
          <w:sz w:val="22"/>
          <w:szCs w:val="22"/>
        </w:rPr>
        <w:t>39.700,00 zł</w:t>
      </w:r>
      <w:r w:rsidR="005A34CA">
        <w:rPr>
          <w:rFonts w:ascii="Arial Narrow" w:hAnsi="Arial Narrow"/>
          <w:bCs/>
          <w:sz w:val="22"/>
          <w:szCs w:val="22"/>
        </w:rPr>
        <w:t xml:space="preserve"> </w:t>
      </w:r>
    </w:p>
    <w:p w14:paraId="2FF5D152" w14:textId="0ADC89CC" w:rsidR="00F14687" w:rsidRPr="00EF7920" w:rsidRDefault="00F14687" w:rsidP="00CD4980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Cs/>
          <w:sz w:val="22"/>
          <w:szCs w:val="22"/>
        </w:rPr>
      </w:pPr>
      <w:r w:rsidRPr="00EF7920">
        <w:rPr>
          <w:rFonts w:ascii="Arial Narrow" w:hAnsi="Arial Narrow"/>
          <w:bCs/>
          <w:sz w:val="22"/>
          <w:szCs w:val="22"/>
        </w:rPr>
        <w:t>Cen</w:t>
      </w:r>
      <w:r w:rsidR="005A34CA">
        <w:rPr>
          <w:rFonts w:ascii="Arial Narrow" w:hAnsi="Arial Narrow"/>
          <w:bCs/>
          <w:sz w:val="22"/>
          <w:szCs w:val="22"/>
        </w:rPr>
        <w:t>y</w:t>
      </w:r>
      <w:r w:rsidRPr="00EF7920">
        <w:rPr>
          <w:rFonts w:ascii="Arial Narrow" w:hAnsi="Arial Narrow"/>
          <w:bCs/>
          <w:sz w:val="22"/>
          <w:szCs w:val="22"/>
        </w:rPr>
        <w:t xml:space="preserve"> wywoławcz</w:t>
      </w:r>
      <w:r w:rsidR="005A34CA">
        <w:rPr>
          <w:rFonts w:ascii="Arial Narrow" w:hAnsi="Arial Narrow"/>
          <w:bCs/>
          <w:sz w:val="22"/>
          <w:szCs w:val="22"/>
        </w:rPr>
        <w:t>e</w:t>
      </w:r>
      <w:r w:rsidRPr="00EF7920">
        <w:rPr>
          <w:rFonts w:ascii="Arial Narrow" w:hAnsi="Arial Narrow"/>
          <w:bCs/>
          <w:sz w:val="22"/>
          <w:szCs w:val="22"/>
        </w:rPr>
        <w:t xml:space="preserve"> </w:t>
      </w:r>
      <w:r w:rsidR="005A34CA">
        <w:rPr>
          <w:rFonts w:ascii="Arial Narrow" w:hAnsi="Arial Narrow"/>
          <w:bCs/>
          <w:sz w:val="22"/>
          <w:szCs w:val="22"/>
        </w:rPr>
        <w:t>są</w:t>
      </w:r>
      <w:r w:rsidRPr="00EF7920">
        <w:rPr>
          <w:rFonts w:ascii="Arial Narrow" w:hAnsi="Arial Narrow"/>
          <w:bCs/>
          <w:sz w:val="22"/>
          <w:szCs w:val="22"/>
        </w:rPr>
        <w:t xml:space="preserve"> cen</w:t>
      </w:r>
      <w:r w:rsidR="005A34CA">
        <w:rPr>
          <w:rFonts w:ascii="Arial Narrow" w:hAnsi="Arial Narrow"/>
          <w:bCs/>
          <w:sz w:val="22"/>
          <w:szCs w:val="22"/>
        </w:rPr>
        <w:t>ami</w:t>
      </w:r>
      <w:r w:rsidRPr="00EF7920">
        <w:rPr>
          <w:rFonts w:ascii="Arial Narrow" w:hAnsi="Arial Narrow"/>
          <w:bCs/>
          <w:sz w:val="22"/>
          <w:szCs w:val="22"/>
        </w:rPr>
        <w:t xml:space="preserve"> minimaln</w:t>
      </w:r>
      <w:r w:rsidR="005A34CA">
        <w:rPr>
          <w:rFonts w:ascii="Arial Narrow" w:hAnsi="Arial Narrow"/>
          <w:bCs/>
          <w:sz w:val="22"/>
          <w:szCs w:val="22"/>
        </w:rPr>
        <w:t>ymi</w:t>
      </w:r>
      <w:r w:rsidR="00914673">
        <w:rPr>
          <w:rFonts w:ascii="Arial Narrow" w:hAnsi="Arial Narrow"/>
          <w:bCs/>
          <w:sz w:val="22"/>
          <w:szCs w:val="22"/>
        </w:rPr>
        <w:t xml:space="preserve"> liczon</w:t>
      </w:r>
      <w:r w:rsidR="005A34CA">
        <w:rPr>
          <w:rFonts w:ascii="Arial Narrow" w:hAnsi="Arial Narrow"/>
          <w:bCs/>
          <w:sz w:val="22"/>
          <w:szCs w:val="22"/>
        </w:rPr>
        <w:t>e</w:t>
      </w:r>
      <w:r w:rsidR="00914673">
        <w:rPr>
          <w:rFonts w:ascii="Arial Narrow" w:hAnsi="Arial Narrow"/>
          <w:bCs/>
          <w:sz w:val="22"/>
          <w:szCs w:val="22"/>
        </w:rPr>
        <w:t xml:space="preserve"> </w:t>
      </w:r>
      <w:r w:rsidR="00707B16">
        <w:rPr>
          <w:rFonts w:ascii="Arial Narrow" w:hAnsi="Arial Narrow"/>
          <w:bCs/>
          <w:sz w:val="22"/>
          <w:szCs w:val="22"/>
        </w:rPr>
        <w:t xml:space="preserve">jako </w:t>
      </w:r>
      <w:r w:rsidR="00914673">
        <w:rPr>
          <w:rFonts w:ascii="Arial Narrow" w:hAnsi="Arial Narrow"/>
          <w:bCs/>
          <w:sz w:val="22"/>
          <w:szCs w:val="22"/>
        </w:rPr>
        <w:t>wartości nett</w:t>
      </w:r>
      <w:r w:rsidR="00BD5A0B">
        <w:rPr>
          <w:rFonts w:ascii="Arial Narrow" w:hAnsi="Arial Narrow"/>
          <w:bCs/>
          <w:sz w:val="22"/>
          <w:szCs w:val="22"/>
        </w:rPr>
        <w:t>o</w:t>
      </w:r>
      <w:r w:rsidR="00914673">
        <w:rPr>
          <w:rFonts w:ascii="Arial Narrow" w:hAnsi="Arial Narrow"/>
          <w:bCs/>
          <w:sz w:val="22"/>
          <w:szCs w:val="22"/>
        </w:rPr>
        <w:t xml:space="preserve"> bez podatku VAT</w:t>
      </w:r>
      <w:r w:rsidRPr="00EF7920">
        <w:rPr>
          <w:rFonts w:ascii="Arial Narrow" w:hAnsi="Arial Narrow"/>
          <w:bCs/>
          <w:sz w:val="22"/>
          <w:szCs w:val="22"/>
        </w:rPr>
        <w:t>. Sprzedaż nie może nastąpić za cenę niższą od ceny wywoławczej.</w:t>
      </w:r>
      <w:r w:rsidRPr="00CD4980">
        <w:rPr>
          <w:rFonts w:ascii="Arial Narrow" w:hAnsi="Arial Narrow" w:hint="eastAsia"/>
          <w:bCs/>
          <w:sz w:val="22"/>
          <w:szCs w:val="22"/>
        </w:rPr>
        <w:t xml:space="preserve"> </w:t>
      </w:r>
      <w:r w:rsidRPr="00EF7920">
        <w:rPr>
          <w:rFonts w:ascii="Arial Narrow" w:hAnsi="Arial Narrow" w:hint="eastAsia"/>
          <w:bCs/>
          <w:sz w:val="22"/>
          <w:szCs w:val="22"/>
        </w:rPr>
        <w:t xml:space="preserve">Do ceny </w:t>
      </w:r>
      <w:r>
        <w:rPr>
          <w:rFonts w:ascii="Arial Narrow" w:hAnsi="Arial Narrow"/>
          <w:bCs/>
          <w:sz w:val="22"/>
          <w:szCs w:val="22"/>
        </w:rPr>
        <w:t xml:space="preserve">sprzedaży </w:t>
      </w:r>
      <w:r w:rsidRPr="00EF7920">
        <w:rPr>
          <w:rFonts w:ascii="Arial Narrow" w:hAnsi="Arial Narrow" w:hint="eastAsia"/>
          <w:bCs/>
          <w:sz w:val="22"/>
          <w:szCs w:val="22"/>
        </w:rPr>
        <w:t xml:space="preserve">netto doliczony zostanie należny podatek VAT, wg aktualnego stanu obowiązujących przepisów ustawy o VAT. </w:t>
      </w:r>
    </w:p>
    <w:p w14:paraId="3269CE11" w14:textId="77BBD343" w:rsidR="00321F06" w:rsidRPr="00CD4980" w:rsidRDefault="00321F06" w:rsidP="00CD4980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Cs/>
          <w:sz w:val="22"/>
          <w:szCs w:val="22"/>
        </w:rPr>
      </w:pPr>
      <w:r w:rsidRPr="00CD4980">
        <w:rPr>
          <w:rFonts w:ascii="Arial Narrow" w:hAnsi="Arial Narrow"/>
          <w:bCs/>
          <w:sz w:val="22"/>
          <w:szCs w:val="22"/>
        </w:rPr>
        <w:t>W razie ustalenia, że kilku oferentów zaoferowało tą samą cenę, prowadzący przetarg poinformuje oferentów o terminie i miejscu kontynuacji przetargu w formie licytacji</w:t>
      </w:r>
      <w:r w:rsidR="00707B16">
        <w:rPr>
          <w:rFonts w:ascii="Arial Narrow" w:hAnsi="Arial Narrow"/>
          <w:bCs/>
          <w:sz w:val="22"/>
          <w:szCs w:val="22"/>
        </w:rPr>
        <w:t>.</w:t>
      </w:r>
    </w:p>
    <w:p w14:paraId="6A71248A" w14:textId="06FF5F48" w:rsidR="002314FC" w:rsidRPr="00CD4980" w:rsidRDefault="002314FC" w:rsidP="00CD4980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Cs/>
          <w:sz w:val="22"/>
          <w:szCs w:val="22"/>
        </w:rPr>
      </w:pPr>
      <w:r w:rsidRPr="002314FC">
        <w:rPr>
          <w:rFonts w:ascii="Arial Narrow" w:hAnsi="Arial Narrow"/>
          <w:bCs/>
          <w:sz w:val="22"/>
          <w:szCs w:val="22"/>
        </w:rPr>
        <w:t xml:space="preserve">Minimalne postąpienie </w:t>
      </w:r>
      <w:r w:rsidR="00FF0A5F">
        <w:rPr>
          <w:rFonts w:ascii="Arial Narrow" w:hAnsi="Arial Narrow"/>
          <w:bCs/>
          <w:sz w:val="22"/>
          <w:szCs w:val="22"/>
        </w:rPr>
        <w:t xml:space="preserve">podczas </w:t>
      </w:r>
      <w:r w:rsidR="00321F06">
        <w:rPr>
          <w:rFonts w:ascii="Arial Narrow" w:hAnsi="Arial Narrow"/>
          <w:bCs/>
          <w:sz w:val="22"/>
          <w:szCs w:val="22"/>
        </w:rPr>
        <w:t xml:space="preserve">przetargu </w:t>
      </w:r>
      <w:r w:rsidR="00914673">
        <w:rPr>
          <w:rFonts w:ascii="Arial Narrow" w:hAnsi="Arial Narrow"/>
          <w:bCs/>
          <w:sz w:val="22"/>
          <w:szCs w:val="22"/>
        </w:rPr>
        <w:t>poprzez</w:t>
      </w:r>
      <w:r w:rsidR="00321F06">
        <w:rPr>
          <w:rFonts w:ascii="Arial Narrow" w:hAnsi="Arial Narrow"/>
          <w:bCs/>
          <w:sz w:val="22"/>
          <w:szCs w:val="22"/>
        </w:rPr>
        <w:t xml:space="preserve"> </w:t>
      </w:r>
      <w:r w:rsidR="00FF0A5F">
        <w:rPr>
          <w:rFonts w:ascii="Arial Narrow" w:hAnsi="Arial Narrow"/>
          <w:bCs/>
          <w:sz w:val="22"/>
          <w:szCs w:val="22"/>
        </w:rPr>
        <w:t>licytacj</w:t>
      </w:r>
      <w:r w:rsidR="00914673">
        <w:rPr>
          <w:rFonts w:ascii="Arial Narrow" w:hAnsi="Arial Narrow"/>
          <w:bCs/>
          <w:sz w:val="22"/>
          <w:szCs w:val="22"/>
        </w:rPr>
        <w:t>ę</w:t>
      </w:r>
      <w:r w:rsidRPr="002314FC">
        <w:rPr>
          <w:rFonts w:ascii="Arial Narrow" w:hAnsi="Arial Narrow"/>
          <w:bCs/>
          <w:sz w:val="22"/>
          <w:szCs w:val="22"/>
        </w:rPr>
        <w:t xml:space="preserve"> to postąpienie</w:t>
      </w:r>
      <w:r w:rsidR="001330C4">
        <w:rPr>
          <w:rFonts w:ascii="Arial Narrow" w:hAnsi="Arial Narrow"/>
          <w:bCs/>
          <w:sz w:val="22"/>
          <w:szCs w:val="22"/>
        </w:rPr>
        <w:t xml:space="preserve"> o</w:t>
      </w:r>
      <w:r w:rsidRPr="002314FC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1</w:t>
      </w:r>
      <w:r w:rsidRPr="002314FC">
        <w:rPr>
          <w:rFonts w:ascii="Arial Narrow" w:hAnsi="Arial Narrow"/>
          <w:bCs/>
          <w:sz w:val="22"/>
          <w:szCs w:val="22"/>
        </w:rPr>
        <w:t>% ceny wywoławczej</w:t>
      </w:r>
      <w:r w:rsidR="001330C4">
        <w:rPr>
          <w:rFonts w:ascii="Arial Narrow" w:hAnsi="Arial Narrow"/>
          <w:bCs/>
          <w:sz w:val="22"/>
          <w:szCs w:val="22"/>
        </w:rPr>
        <w:t xml:space="preserve"> poszczególnego składnika majątku.</w:t>
      </w:r>
      <w:r w:rsidRPr="002314FC">
        <w:rPr>
          <w:rFonts w:ascii="Arial Narrow" w:hAnsi="Arial Narrow"/>
          <w:bCs/>
          <w:sz w:val="22"/>
          <w:szCs w:val="22"/>
        </w:rPr>
        <w:t xml:space="preserve"> Czas na postąpienie </w:t>
      </w:r>
      <w:r w:rsidR="00BD5A0B">
        <w:rPr>
          <w:rFonts w:ascii="Arial Narrow" w:hAnsi="Arial Narrow"/>
          <w:bCs/>
          <w:sz w:val="22"/>
          <w:szCs w:val="22"/>
        </w:rPr>
        <w:t>wynosi maksymalnie</w:t>
      </w:r>
      <w:r w:rsidR="006B30CE">
        <w:rPr>
          <w:rFonts w:ascii="Arial Narrow" w:hAnsi="Arial Narrow"/>
          <w:bCs/>
          <w:sz w:val="22"/>
          <w:szCs w:val="22"/>
        </w:rPr>
        <w:t xml:space="preserve"> </w:t>
      </w:r>
      <w:r w:rsidRPr="002314FC">
        <w:rPr>
          <w:rFonts w:ascii="Arial Narrow" w:hAnsi="Arial Narrow"/>
          <w:bCs/>
          <w:sz w:val="22"/>
          <w:szCs w:val="22"/>
        </w:rPr>
        <w:t>15 sekund.</w:t>
      </w:r>
    </w:p>
    <w:p w14:paraId="72F6AE5E" w14:textId="05749611" w:rsidR="002314FC" w:rsidRDefault="002314FC" w:rsidP="00CD4980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Cs/>
          <w:sz w:val="22"/>
          <w:szCs w:val="22"/>
        </w:rPr>
      </w:pPr>
      <w:r w:rsidRPr="002314FC">
        <w:rPr>
          <w:rFonts w:ascii="Arial Narrow" w:hAnsi="Arial Narrow"/>
          <w:bCs/>
          <w:sz w:val="22"/>
          <w:szCs w:val="22"/>
        </w:rPr>
        <w:t xml:space="preserve">Po ustaniu postąpień licytator, uprzedzając obecnych, po trzecim ogłoszeniu zamyka przetarg i udziela przybicia oferentowi, który zaoferował najwyższą cenę, z zastrzeżeniem </w:t>
      </w:r>
      <w:r w:rsidRPr="00CD4980">
        <w:rPr>
          <w:rFonts w:ascii="Arial Narrow" w:hAnsi="Arial Narrow"/>
          <w:bCs/>
          <w:sz w:val="22"/>
          <w:szCs w:val="22"/>
        </w:rPr>
        <w:t>pkt 1</w:t>
      </w:r>
      <w:r w:rsidR="007C1D63" w:rsidRPr="00CD4980">
        <w:rPr>
          <w:rFonts w:ascii="Arial Narrow" w:hAnsi="Arial Narrow"/>
          <w:bCs/>
          <w:sz w:val="22"/>
          <w:szCs w:val="22"/>
        </w:rPr>
        <w:t xml:space="preserve">4 ppkt. 14.1. </w:t>
      </w:r>
      <w:r w:rsidRPr="00CD4980">
        <w:rPr>
          <w:rFonts w:ascii="Arial Narrow" w:hAnsi="Arial Narrow"/>
          <w:bCs/>
          <w:sz w:val="22"/>
          <w:szCs w:val="22"/>
        </w:rPr>
        <w:t>poniżej.</w:t>
      </w:r>
      <w:r w:rsidRPr="002314FC">
        <w:rPr>
          <w:rFonts w:ascii="Arial Narrow" w:hAnsi="Arial Narrow"/>
          <w:bCs/>
          <w:sz w:val="22"/>
          <w:szCs w:val="22"/>
        </w:rPr>
        <w:t xml:space="preserve"> </w:t>
      </w:r>
    </w:p>
    <w:p w14:paraId="47E74B3D" w14:textId="77777777" w:rsidR="00B1071D" w:rsidRPr="006B30CE" w:rsidRDefault="00B1071D" w:rsidP="006B30CE">
      <w:pPr>
        <w:jc w:val="both"/>
        <w:rPr>
          <w:rFonts w:ascii="Arial Narrow" w:hAnsi="Arial Narrow"/>
          <w:bCs/>
          <w:sz w:val="22"/>
          <w:szCs w:val="22"/>
        </w:rPr>
      </w:pPr>
    </w:p>
    <w:p w14:paraId="516674D3" w14:textId="77777777" w:rsidR="00CD4980" w:rsidRDefault="00E02E8D" w:rsidP="00CD4980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Warunki przystąpienia do przetargu.</w:t>
      </w:r>
    </w:p>
    <w:p w14:paraId="3FE0D344" w14:textId="78F25CA4" w:rsidR="00CD4980" w:rsidRPr="00CD4980" w:rsidRDefault="00EE4566" w:rsidP="00CD4980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CD4980">
        <w:rPr>
          <w:rFonts w:ascii="Arial Narrow" w:hAnsi="Arial Narrow"/>
          <w:bCs/>
          <w:sz w:val="22"/>
          <w:szCs w:val="22"/>
        </w:rPr>
        <w:t>W</w:t>
      </w:r>
      <w:r w:rsidR="00597BE4" w:rsidRPr="00CD4980">
        <w:rPr>
          <w:rFonts w:ascii="Arial Narrow" w:hAnsi="Arial Narrow"/>
          <w:bCs/>
          <w:sz w:val="22"/>
          <w:szCs w:val="22"/>
        </w:rPr>
        <w:t>arunkiem przystąpienia do przetargu</w:t>
      </w:r>
      <w:r w:rsidR="000D3BA4" w:rsidRPr="00CD4980">
        <w:rPr>
          <w:rFonts w:ascii="Arial Narrow" w:hAnsi="Arial Narrow"/>
          <w:bCs/>
          <w:sz w:val="22"/>
          <w:szCs w:val="22"/>
        </w:rPr>
        <w:t xml:space="preserve"> </w:t>
      </w:r>
      <w:r w:rsidR="00533F4D" w:rsidRPr="00CD4980">
        <w:rPr>
          <w:rFonts w:ascii="Arial Narrow" w:hAnsi="Arial Narrow"/>
          <w:bCs/>
          <w:sz w:val="22"/>
          <w:szCs w:val="22"/>
        </w:rPr>
        <w:t>pisemnego</w:t>
      </w:r>
      <w:r w:rsidR="00597BE4" w:rsidRPr="00CD4980">
        <w:rPr>
          <w:rFonts w:ascii="Arial Narrow" w:hAnsi="Arial Narrow"/>
          <w:bCs/>
          <w:sz w:val="22"/>
          <w:szCs w:val="22"/>
        </w:rPr>
        <w:t xml:space="preserve"> jest wniesienie wadium </w:t>
      </w:r>
      <w:r w:rsidR="004246E5" w:rsidRPr="00CD4980">
        <w:rPr>
          <w:rFonts w:ascii="Arial Narrow" w:hAnsi="Arial Narrow"/>
          <w:bCs/>
          <w:sz w:val="22"/>
          <w:szCs w:val="22"/>
        </w:rPr>
        <w:t>w</w:t>
      </w:r>
      <w:r w:rsidR="004F1389" w:rsidRPr="00CD4980">
        <w:rPr>
          <w:rFonts w:ascii="Arial Narrow" w:hAnsi="Arial Narrow"/>
          <w:bCs/>
          <w:sz w:val="22"/>
          <w:szCs w:val="22"/>
        </w:rPr>
        <w:t> wysokości</w:t>
      </w:r>
      <w:r w:rsidR="00D420FB" w:rsidRPr="00CD4980">
        <w:rPr>
          <w:rFonts w:ascii="Arial Narrow" w:hAnsi="Arial Narrow"/>
          <w:bCs/>
          <w:sz w:val="22"/>
          <w:szCs w:val="22"/>
        </w:rPr>
        <w:t xml:space="preserve"> </w:t>
      </w:r>
      <w:r w:rsidR="00E816AD" w:rsidRPr="00CD4980">
        <w:rPr>
          <w:rFonts w:ascii="Arial Narrow" w:hAnsi="Arial Narrow"/>
          <w:bCs/>
          <w:sz w:val="22"/>
          <w:szCs w:val="22"/>
        </w:rPr>
        <w:t>5</w:t>
      </w:r>
      <w:r w:rsidR="00AB3B8A" w:rsidRPr="00CD4980">
        <w:rPr>
          <w:rFonts w:ascii="Arial Narrow" w:hAnsi="Arial Narrow"/>
          <w:bCs/>
          <w:sz w:val="22"/>
          <w:szCs w:val="22"/>
        </w:rPr>
        <w:t xml:space="preserve">% </w:t>
      </w:r>
      <w:r w:rsidR="00D420FB" w:rsidRPr="00CD4980">
        <w:rPr>
          <w:rFonts w:ascii="Arial Narrow" w:hAnsi="Arial Narrow"/>
          <w:bCs/>
          <w:sz w:val="22"/>
          <w:szCs w:val="22"/>
        </w:rPr>
        <w:t xml:space="preserve">ceny wywoławczej </w:t>
      </w:r>
      <w:r w:rsidR="005A34CA" w:rsidRPr="00CD4980">
        <w:rPr>
          <w:rFonts w:ascii="Arial Narrow" w:hAnsi="Arial Narrow"/>
          <w:bCs/>
          <w:sz w:val="22"/>
          <w:szCs w:val="22"/>
        </w:rPr>
        <w:t>poszczególnego składnika</w:t>
      </w:r>
      <w:r w:rsidR="00707B16">
        <w:rPr>
          <w:rFonts w:ascii="Arial Narrow" w:hAnsi="Arial Narrow"/>
          <w:bCs/>
          <w:sz w:val="22"/>
          <w:szCs w:val="22"/>
        </w:rPr>
        <w:t>, tj. odpowiednio:</w:t>
      </w:r>
    </w:p>
    <w:p w14:paraId="516E25B5" w14:textId="77777777" w:rsidR="006B30CE" w:rsidRPr="006B30CE" w:rsidRDefault="005A34CA" w:rsidP="00CD4980">
      <w:pPr>
        <w:pStyle w:val="Akapitzlist"/>
        <w:numPr>
          <w:ilvl w:val="2"/>
          <w:numId w:val="3"/>
        </w:numPr>
        <w:ind w:left="1560" w:hanging="709"/>
        <w:jc w:val="both"/>
        <w:rPr>
          <w:rFonts w:ascii="Arial Narrow" w:hAnsi="Arial Narrow"/>
          <w:b/>
          <w:sz w:val="22"/>
          <w:szCs w:val="22"/>
        </w:rPr>
      </w:pPr>
      <w:r w:rsidRPr="00CD4980">
        <w:rPr>
          <w:rFonts w:ascii="Arial Narrow" w:hAnsi="Arial Narrow" w:hint="eastAsia"/>
          <w:bCs/>
          <w:sz w:val="22"/>
          <w:szCs w:val="22"/>
        </w:rPr>
        <w:t xml:space="preserve">Ploter frezujący SERON 2131 EXPERT </w:t>
      </w:r>
      <w:r w:rsidR="006B30CE" w:rsidRPr="006B30CE">
        <w:rPr>
          <w:rFonts w:ascii="Arial Narrow" w:hAnsi="Arial Narrow" w:hint="eastAsia"/>
          <w:bCs/>
          <w:sz w:val="22"/>
          <w:szCs w:val="22"/>
        </w:rPr>
        <w:t xml:space="preserve">wraz z oprogramowaniem </w:t>
      </w:r>
      <w:r w:rsidRPr="00CD4980">
        <w:rPr>
          <w:rFonts w:ascii="Arial Narrow" w:hAnsi="Arial Narrow" w:hint="eastAsia"/>
          <w:bCs/>
          <w:sz w:val="22"/>
          <w:szCs w:val="22"/>
        </w:rPr>
        <w:t xml:space="preserve">w zestawie z kompresorem śrubowym ATLAS COPCO G7FF oraz odciągiem trocin ADAMIK FT 302 SF </w:t>
      </w:r>
      <w:r w:rsidRPr="00CD4980">
        <w:rPr>
          <w:rFonts w:ascii="Arial Narrow" w:hAnsi="Arial Narrow"/>
          <w:bCs/>
          <w:sz w:val="22"/>
          <w:szCs w:val="22"/>
        </w:rPr>
        <w:t xml:space="preserve"> </w:t>
      </w:r>
    </w:p>
    <w:p w14:paraId="6AF81DCD" w14:textId="22166D5C" w:rsidR="005A34CA" w:rsidRPr="00CD4980" w:rsidRDefault="005A34CA" w:rsidP="006B30CE">
      <w:pPr>
        <w:pStyle w:val="Akapitzlist"/>
        <w:ind w:left="1560"/>
        <w:jc w:val="both"/>
        <w:rPr>
          <w:rFonts w:ascii="Arial Narrow" w:hAnsi="Arial Narrow"/>
          <w:b/>
          <w:sz w:val="22"/>
          <w:szCs w:val="22"/>
        </w:rPr>
      </w:pPr>
      <w:r w:rsidRPr="00CD4980">
        <w:rPr>
          <w:rFonts w:ascii="Arial Narrow" w:hAnsi="Arial Narrow"/>
          <w:bCs/>
          <w:sz w:val="22"/>
          <w:szCs w:val="22"/>
        </w:rPr>
        <w:t xml:space="preserve">- </w:t>
      </w:r>
      <w:r w:rsidR="00707B16" w:rsidRPr="006B30CE">
        <w:rPr>
          <w:rFonts w:ascii="Arial Narrow" w:hAnsi="Arial Narrow"/>
          <w:b/>
          <w:sz w:val="22"/>
          <w:szCs w:val="22"/>
        </w:rPr>
        <w:t>wadium w wysokości</w:t>
      </w:r>
      <w:r w:rsidR="00707B16">
        <w:rPr>
          <w:rFonts w:ascii="Arial Narrow" w:hAnsi="Arial Narrow"/>
          <w:bCs/>
          <w:sz w:val="22"/>
          <w:szCs w:val="22"/>
        </w:rPr>
        <w:t xml:space="preserve"> </w:t>
      </w:r>
      <w:r w:rsidRPr="00CD4980">
        <w:rPr>
          <w:rFonts w:ascii="Arial Narrow" w:hAnsi="Arial Narrow"/>
          <w:b/>
          <w:sz w:val="22"/>
          <w:szCs w:val="22"/>
        </w:rPr>
        <w:t>10.045,00 zł</w:t>
      </w:r>
      <w:r w:rsidR="00597BE4" w:rsidRPr="00CD4980">
        <w:rPr>
          <w:rFonts w:ascii="Arial Narrow" w:hAnsi="Arial Narrow"/>
          <w:bCs/>
          <w:sz w:val="22"/>
          <w:szCs w:val="22"/>
        </w:rPr>
        <w:t xml:space="preserve"> </w:t>
      </w:r>
      <w:r w:rsidR="00597BE4" w:rsidRPr="00CD4980">
        <w:rPr>
          <w:rFonts w:ascii="Arial Narrow" w:hAnsi="Arial Narrow"/>
          <w:b/>
          <w:sz w:val="22"/>
          <w:szCs w:val="22"/>
        </w:rPr>
        <w:t xml:space="preserve">(słownie: </w:t>
      </w:r>
      <w:r w:rsidRPr="00CD4980">
        <w:rPr>
          <w:rFonts w:ascii="Arial Narrow" w:hAnsi="Arial Narrow"/>
          <w:b/>
          <w:sz w:val="22"/>
          <w:szCs w:val="22"/>
        </w:rPr>
        <w:t>dziesięć tysięcy czterdzieści pięć złotych 00/100</w:t>
      </w:r>
      <w:r w:rsidR="00AB3B8A" w:rsidRPr="00CD4980">
        <w:rPr>
          <w:rFonts w:ascii="Arial Narrow" w:hAnsi="Arial Narrow"/>
          <w:b/>
          <w:sz w:val="22"/>
          <w:szCs w:val="22"/>
        </w:rPr>
        <w:t xml:space="preserve">) </w:t>
      </w:r>
    </w:p>
    <w:p w14:paraId="4411D364" w14:textId="77777777" w:rsidR="006B30CE" w:rsidRPr="006B30CE" w:rsidRDefault="005A34CA" w:rsidP="00CD4980">
      <w:pPr>
        <w:pStyle w:val="Akapitzlist"/>
        <w:numPr>
          <w:ilvl w:val="2"/>
          <w:numId w:val="3"/>
        </w:numPr>
        <w:ind w:left="1560" w:hanging="709"/>
        <w:jc w:val="both"/>
        <w:rPr>
          <w:rFonts w:ascii="Arial Narrow" w:hAnsi="Arial Narrow"/>
          <w:b/>
          <w:sz w:val="22"/>
          <w:szCs w:val="22"/>
        </w:rPr>
      </w:pPr>
      <w:r w:rsidRPr="005A34CA">
        <w:rPr>
          <w:rFonts w:ascii="Arial Narrow" w:hAnsi="Arial Narrow" w:hint="eastAsia"/>
          <w:bCs/>
          <w:sz w:val="22"/>
          <w:szCs w:val="22"/>
        </w:rPr>
        <w:t>MANIPULATOR FRITSCH LM901</w:t>
      </w:r>
      <w:r w:rsidRPr="005A34CA">
        <w:rPr>
          <w:rFonts w:ascii="Arial Narrow" w:hAnsi="Arial Narrow"/>
          <w:bCs/>
          <w:sz w:val="22"/>
          <w:szCs w:val="22"/>
        </w:rPr>
        <w:t xml:space="preserve"> </w:t>
      </w:r>
    </w:p>
    <w:p w14:paraId="21115022" w14:textId="09A96EF1" w:rsidR="005A34CA" w:rsidRPr="005A34CA" w:rsidRDefault="005A34CA" w:rsidP="006B30CE">
      <w:pPr>
        <w:pStyle w:val="Akapitzlist"/>
        <w:ind w:left="1560"/>
        <w:jc w:val="both"/>
        <w:rPr>
          <w:rFonts w:ascii="Arial Narrow" w:hAnsi="Arial Narrow"/>
          <w:b/>
          <w:sz w:val="22"/>
          <w:szCs w:val="22"/>
        </w:rPr>
      </w:pPr>
      <w:r w:rsidRPr="005A34CA">
        <w:rPr>
          <w:rFonts w:ascii="Arial Narrow" w:hAnsi="Arial Narrow"/>
          <w:bCs/>
          <w:sz w:val="22"/>
          <w:szCs w:val="22"/>
        </w:rPr>
        <w:t>–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707B16">
        <w:rPr>
          <w:rFonts w:ascii="Arial Narrow" w:hAnsi="Arial Narrow"/>
          <w:b/>
          <w:sz w:val="22"/>
          <w:szCs w:val="22"/>
        </w:rPr>
        <w:t xml:space="preserve">wadium w wysokości </w:t>
      </w:r>
      <w:r>
        <w:rPr>
          <w:rFonts w:ascii="Arial Narrow" w:hAnsi="Arial Narrow"/>
          <w:b/>
          <w:sz w:val="22"/>
          <w:szCs w:val="22"/>
        </w:rPr>
        <w:t>1.985,00 zł (jeden tysiąc dziewięćset osiemdziesiąt pięć złotych 00/100)</w:t>
      </w:r>
    </w:p>
    <w:p w14:paraId="2AD226BE" w14:textId="77777777" w:rsidR="005A34CA" w:rsidRPr="005A34CA" w:rsidRDefault="005A34CA" w:rsidP="005A34CA">
      <w:pPr>
        <w:pStyle w:val="Akapitzlist"/>
        <w:ind w:left="1211"/>
        <w:jc w:val="both"/>
        <w:rPr>
          <w:rFonts w:ascii="Arial Narrow" w:hAnsi="Arial Narrow"/>
          <w:b/>
          <w:sz w:val="22"/>
          <w:szCs w:val="22"/>
        </w:rPr>
      </w:pPr>
    </w:p>
    <w:p w14:paraId="5BFFFBA1" w14:textId="61AB4B90" w:rsidR="00FF0A5F" w:rsidRDefault="00151962" w:rsidP="00CD4980">
      <w:pPr>
        <w:ind w:left="284" w:firstLine="567"/>
        <w:jc w:val="both"/>
        <w:rPr>
          <w:rFonts w:ascii="Arial Narrow" w:hAnsi="Arial Narrow"/>
          <w:b/>
          <w:sz w:val="22"/>
          <w:szCs w:val="22"/>
        </w:rPr>
      </w:pPr>
      <w:r w:rsidRPr="005A34CA">
        <w:rPr>
          <w:rFonts w:ascii="Arial Narrow" w:hAnsi="Arial Narrow"/>
          <w:bCs/>
          <w:sz w:val="22"/>
          <w:szCs w:val="22"/>
        </w:rPr>
        <w:t xml:space="preserve">w terminie do dnia </w:t>
      </w:r>
      <w:r w:rsidR="00203511" w:rsidRPr="00203511">
        <w:rPr>
          <w:rFonts w:ascii="Arial Narrow" w:hAnsi="Arial Narrow"/>
          <w:b/>
          <w:sz w:val="22"/>
          <w:szCs w:val="22"/>
          <w:u w:val="single"/>
        </w:rPr>
        <w:t>25.07.2023</w:t>
      </w:r>
      <w:r w:rsidR="00203511" w:rsidRPr="00203511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203511">
        <w:rPr>
          <w:rFonts w:ascii="Arial Narrow" w:hAnsi="Arial Narrow"/>
          <w:b/>
          <w:sz w:val="22"/>
          <w:szCs w:val="22"/>
          <w:u w:val="single"/>
        </w:rPr>
        <w:t>r.</w:t>
      </w:r>
    </w:p>
    <w:p w14:paraId="49C72ED9" w14:textId="77777777" w:rsidR="005A34CA" w:rsidRPr="005A34CA" w:rsidRDefault="005A34CA" w:rsidP="005A34CA">
      <w:pPr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14:paraId="49E9FEBF" w14:textId="43E49B4E" w:rsidR="00F465A2" w:rsidRPr="00F465A2" w:rsidRDefault="00EE4566" w:rsidP="00F465A2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FF0A5F">
        <w:rPr>
          <w:rFonts w:ascii="Arial Narrow" w:hAnsi="Arial Narrow"/>
          <w:bCs/>
          <w:sz w:val="22"/>
          <w:szCs w:val="22"/>
        </w:rPr>
        <w:t xml:space="preserve">Wadium wnosi się </w:t>
      </w:r>
      <w:r w:rsidR="00D420FB" w:rsidRPr="00FF0A5F">
        <w:rPr>
          <w:rFonts w:ascii="Arial Narrow" w:hAnsi="Arial Narrow"/>
          <w:bCs/>
          <w:sz w:val="22"/>
          <w:szCs w:val="22"/>
        </w:rPr>
        <w:t>w pieniądzu</w:t>
      </w:r>
      <w:r w:rsidR="00707B16">
        <w:rPr>
          <w:rFonts w:ascii="Arial Narrow" w:hAnsi="Arial Narrow"/>
          <w:bCs/>
          <w:sz w:val="22"/>
          <w:szCs w:val="22"/>
        </w:rPr>
        <w:t xml:space="preserve"> przelewem </w:t>
      </w:r>
      <w:r w:rsidR="00247648" w:rsidRPr="00FF0A5F">
        <w:rPr>
          <w:rFonts w:ascii="Arial Narrow" w:hAnsi="Arial Narrow"/>
          <w:bCs/>
          <w:sz w:val="22"/>
          <w:szCs w:val="22"/>
        </w:rPr>
        <w:t xml:space="preserve">na rachunek </w:t>
      </w:r>
      <w:r w:rsidR="00707B16">
        <w:rPr>
          <w:rFonts w:ascii="Arial Narrow" w:hAnsi="Arial Narrow"/>
          <w:bCs/>
          <w:sz w:val="22"/>
          <w:szCs w:val="22"/>
        </w:rPr>
        <w:t xml:space="preserve">bankowy </w:t>
      </w:r>
      <w:r w:rsidR="00533F4D" w:rsidRPr="00FF0A5F">
        <w:rPr>
          <w:rFonts w:ascii="Arial Narrow" w:hAnsi="Arial Narrow"/>
          <w:bCs/>
          <w:sz w:val="22"/>
          <w:szCs w:val="22"/>
        </w:rPr>
        <w:t>Organizatora przetargu</w:t>
      </w:r>
      <w:r w:rsidR="00F465A2">
        <w:rPr>
          <w:rFonts w:ascii="Arial Narrow" w:hAnsi="Arial Narrow"/>
          <w:bCs/>
          <w:sz w:val="22"/>
          <w:szCs w:val="22"/>
        </w:rPr>
        <w:t>, odpowiednio na poszczególny przedmiot sprzedaży z adnotacją:</w:t>
      </w:r>
    </w:p>
    <w:p w14:paraId="3426D1FC" w14:textId="41D494F3" w:rsidR="00F465A2" w:rsidRDefault="00F465A2" w:rsidP="00F465A2">
      <w:pPr>
        <w:pStyle w:val="Akapitzlist"/>
        <w:ind w:left="851"/>
        <w:jc w:val="both"/>
        <w:rPr>
          <w:rFonts w:ascii="Arial Narrow" w:hAnsi="Arial Narrow"/>
          <w:b/>
          <w:sz w:val="22"/>
          <w:szCs w:val="22"/>
        </w:rPr>
      </w:pPr>
      <w:bookmarkStart w:id="2" w:name="_Hlk139544031"/>
      <w:r w:rsidRPr="00F465A2">
        <w:rPr>
          <w:rFonts w:ascii="Arial Narrow" w:hAnsi="Arial Narrow" w:hint="eastAsia"/>
          <w:b/>
          <w:sz w:val="22"/>
          <w:szCs w:val="22"/>
        </w:rPr>
        <w:t>„</w:t>
      </w:r>
      <w:r w:rsidRPr="00F465A2">
        <w:rPr>
          <w:rFonts w:ascii="Arial Narrow" w:hAnsi="Arial Narrow" w:hint="eastAsia"/>
          <w:b/>
          <w:sz w:val="22"/>
          <w:szCs w:val="22"/>
        </w:rPr>
        <w:t xml:space="preserve">Wadium </w:t>
      </w:r>
      <w:r w:rsidRPr="00F465A2">
        <w:rPr>
          <w:rFonts w:ascii="Arial Narrow" w:hAnsi="Arial Narrow" w:hint="eastAsia"/>
          <w:b/>
          <w:sz w:val="22"/>
          <w:szCs w:val="22"/>
        </w:rPr>
        <w:t>–</w:t>
      </w:r>
      <w:r w:rsidRPr="00F465A2">
        <w:rPr>
          <w:rFonts w:ascii="Arial Narrow" w:hAnsi="Arial Narrow" w:hint="eastAsia"/>
          <w:b/>
          <w:sz w:val="22"/>
          <w:szCs w:val="22"/>
        </w:rPr>
        <w:t xml:space="preserve"> przetarg nr 1/2023/NW - zestaw</w:t>
      </w:r>
      <w:r w:rsidRPr="00F465A2">
        <w:rPr>
          <w:rFonts w:ascii="Arial Narrow" w:hAnsi="Arial Narrow" w:hint="eastAsia"/>
          <w:b/>
          <w:sz w:val="22"/>
          <w:szCs w:val="22"/>
        </w:rPr>
        <w:t>”</w:t>
      </w:r>
      <w:bookmarkEnd w:id="2"/>
      <w:r>
        <w:rPr>
          <w:rFonts w:ascii="Arial Narrow" w:hAnsi="Arial Narrow" w:hint="eastAsia"/>
          <w:b/>
          <w:sz w:val="22"/>
          <w:szCs w:val="22"/>
        </w:rPr>
        <w:t>i</w:t>
      </w:r>
      <w:r>
        <w:rPr>
          <w:rFonts w:ascii="Arial Narrow" w:hAnsi="Arial Narrow"/>
          <w:b/>
          <w:sz w:val="22"/>
          <w:szCs w:val="22"/>
        </w:rPr>
        <w:t>/lub</w:t>
      </w:r>
      <w:r w:rsidRPr="00F465A2">
        <w:rPr>
          <w:rFonts w:hint="eastAsia"/>
        </w:rPr>
        <w:t xml:space="preserve"> </w:t>
      </w:r>
      <w:r w:rsidRPr="00F465A2">
        <w:rPr>
          <w:rFonts w:ascii="Arial Narrow" w:hAnsi="Arial Narrow" w:hint="eastAsia"/>
          <w:b/>
          <w:sz w:val="22"/>
          <w:szCs w:val="22"/>
        </w:rPr>
        <w:t>„</w:t>
      </w:r>
      <w:r w:rsidRPr="00F465A2">
        <w:rPr>
          <w:rFonts w:ascii="Arial Narrow" w:hAnsi="Arial Narrow" w:hint="eastAsia"/>
          <w:b/>
          <w:sz w:val="22"/>
          <w:szCs w:val="22"/>
        </w:rPr>
        <w:t xml:space="preserve">Wadium </w:t>
      </w:r>
      <w:r w:rsidRPr="00F465A2">
        <w:rPr>
          <w:rFonts w:ascii="Arial Narrow" w:hAnsi="Arial Narrow" w:hint="eastAsia"/>
          <w:b/>
          <w:sz w:val="22"/>
          <w:szCs w:val="22"/>
        </w:rPr>
        <w:t>–</w:t>
      </w:r>
      <w:r w:rsidRPr="00F465A2">
        <w:rPr>
          <w:rFonts w:ascii="Arial Narrow" w:hAnsi="Arial Narrow" w:hint="eastAsia"/>
          <w:b/>
          <w:sz w:val="22"/>
          <w:szCs w:val="22"/>
        </w:rPr>
        <w:t xml:space="preserve"> przetarg nr 1/2023/NW - </w:t>
      </w:r>
      <w:r>
        <w:rPr>
          <w:rFonts w:ascii="Arial Narrow" w:hAnsi="Arial Narrow"/>
          <w:b/>
          <w:sz w:val="22"/>
          <w:szCs w:val="22"/>
        </w:rPr>
        <w:t>manipulator</w:t>
      </w:r>
      <w:r w:rsidRPr="00F465A2">
        <w:rPr>
          <w:rFonts w:ascii="Arial Narrow" w:hAnsi="Arial Narrow" w:hint="eastAsia"/>
          <w:b/>
          <w:sz w:val="22"/>
          <w:szCs w:val="22"/>
        </w:rPr>
        <w:t>”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71AAD5E0" w14:textId="77777777" w:rsidR="00F465A2" w:rsidRPr="00F465A2" w:rsidRDefault="00F465A2" w:rsidP="00F465A2">
      <w:pPr>
        <w:pStyle w:val="Akapitzlist"/>
        <w:ind w:left="851"/>
        <w:jc w:val="both"/>
        <w:rPr>
          <w:rFonts w:ascii="Arial Narrow" w:hAnsi="Arial Narrow"/>
          <w:b/>
          <w:sz w:val="22"/>
          <w:szCs w:val="22"/>
        </w:rPr>
      </w:pPr>
    </w:p>
    <w:p w14:paraId="741EC455" w14:textId="4C93D701" w:rsidR="00533F4D" w:rsidRPr="00B441E4" w:rsidRDefault="00533F4D" w:rsidP="00F465A2">
      <w:pPr>
        <w:ind w:left="3540" w:firstLine="708"/>
        <w:rPr>
          <w:rFonts w:ascii="Arial Narrow" w:hAnsi="Arial Narrow"/>
          <w:b/>
          <w:sz w:val="22"/>
          <w:szCs w:val="22"/>
        </w:rPr>
      </w:pPr>
      <w:r w:rsidRPr="00B441E4">
        <w:rPr>
          <w:rFonts w:ascii="Arial Narrow" w:hAnsi="Arial Narrow"/>
          <w:b/>
          <w:sz w:val="22"/>
          <w:szCs w:val="22"/>
        </w:rPr>
        <w:t>B</w:t>
      </w:r>
      <w:r w:rsidRPr="00B441E4">
        <w:rPr>
          <w:rFonts w:ascii="Arial Narrow" w:hAnsi="Arial Narrow" w:hint="eastAsia"/>
          <w:b/>
          <w:sz w:val="22"/>
          <w:szCs w:val="22"/>
        </w:rPr>
        <w:t>ank PKO BP</w:t>
      </w:r>
    </w:p>
    <w:p w14:paraId="7B4A724E" w14:textId="2D1B4AAC" w:rsidR="006B30CE" w:rsidRDefault="00247648" w:rsidP="00B441E4">
      <w:pPr>
        <w:ind w:left="143" w:firstLine="708"/>
        <w:jc w:val="center"/>
        <w:rPr>
          <w:rFonts w:ascii="Arial Narrow" w:hAnsi="Arial Narrow"/>
          <w:b/>
          <w:sz w:val="22"/>
          <w:szCs w:val="22"/>
        </w:rPr>
      </w:pPr>
      <w:r w:rsidRPr="00B441E4">
        <w:rPr>
          <w:rFonts w:ascii="Arial Narrow" w:hAnsi="Arial Narrow"/>
          <w:b/>
          <w:sz w:val="22"/>
          <w:szCs w:val="22"/>
        </w:rPr>
        <w:t xml:space="preserve">nr </w:t>
      </w:r>
      <w:r w:rsidR="00533F4D" w:rsidRPr="00B441E4">
        <w:rPr>
          <w:rFonts w:ascii="Arial Narrow" w:hAnsi="Arial Narrow"/>
          <w:b/>
          <w:sz w:val="22"/>
          <w:szCs w:val="22"/>
        </w:rPr>
        <w:t xml:space="preserve">rachunku </w:t>
      </w:r>
      <w:r w:rsidRPr="00B441E4">
        <w:rPr>
          <w:rFonts w:ascii="Arial Narrow" w:hAnsi="Arial Narrow"/>
          <w:b/>
          <w:sz w:val="22"/>
          <w:szCs w:val="22"/>
        </w:rPr>
        <w:t>95 1020 1026 0000 1102 0440 5106</w:t>
      </w:r>
    </w:p>
    <w:p w14:paraId="0B0C833A" w14:textId="77777777" w:rsidR="00F465A2" w:rsidRDefault="00F465A2" w:rsidP="00B441E4">
      <w:pPr>
        <w:ind w:left="143" w:firstLine="708"/>
        <w:jc w:val="center"/>
        <w:rPr>
          <w:rFonts w:ascii="Arial Narrow" w:hAnsi="Arial Narrow"/>
          <w:b/>
          <w:sz w:val="22"/>
          <w:szCs w:val="22"/>
        </w:rPr>
      </w:pPr>
    </w:p>
    <w:p w14:paraId="405AEC03" w14:textId="7517CCDE" w:rsidR="00F465A2" w:rsidRPr="00F465A2" w:rsidRDefault="00F465A2" w:rsidP="00F465A2">
      <w:pPr>
        <w:ind w:left="851"/>
        <w:rPr>
          <w:rFonts w:ascii="Arial Narrow" w:hAnsi="Arial Narrow"/>
          <w:b/>
          <w:sz w:val="22"/>
          <w:szCs w:val="22"/>
          <w:u w:val="single"/>
        </w:rPr>
      </w:pPr>
      <w:r w:rsidRPr="00F465A2">
        <w:rPr>
          <w:rFonts w:ascii="Arial Narrow" w:hAnsi="Arial Narrow"/>
          <w:b/>
          <w:sz w:val="22"/>
          <w:szCs w:val="22"/>
          <w:u w:val="single"/>
        </w:rPr>
        <w:t>W przypadku złożenia oferty na dwa przedmioty sprzedaży, Oferent składa wadium poprzez dwa osobne przelewy.</w:t>
      </w:r>
    </w:p>
    <w:p w14:paraId="244A1CE7" w14:textId="77777777" w:rsidR="00B441E4" w:rsidRDefault="00B441E4" w:rsidP="00FF0A5F">
      <w:pPr>
        <w:pStyle w:val="Akapitzlist"/>
        <w:ind w:left="1701"/>
        <w:jc w:val="center"/>
        <w:rPr>
          <w:rFonts w:ascii="Arial Narrow" w:hAnsi="Arial Narrow"/>
          <w:b/>
          <w:sz w:val="22"/>
          <w:szCs w:val="22"/>
        </w:rPr>
      </w:pPr>
    </w:p>
    <w:p w14:paraId="0889FC1A" w14:textId="77777777" w:rsidR="00FF0A5F" w:rsidRPr="00CD4980" w:rsidRDefault="00EE4566" w:rsidP="00CD4980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Cs/>
          <w:sz w:val="22"/>
          <w:szCs w:val="22"/>
        </w:rPr>
      </w:pPr>
      <w:r w:rsidRPr="00FF0A5F">
        <w:rPr>
          <w:rFonts w:ascii="Arial Narrow" w:hAnsi="Arial Narrow"/>
          <w:bCs/>
          <w:sz w:val="22"/>
          <w:szCs w:val="22"/>
        </w:rPr>
        <w:t>Z</w:t>
      </w:r>
      <w:r w:rsidR="00247648" w:rsidRPr="00FF0A5F">
        <w:rPr>
          <w:rFonts w:ascii="Arial Narrow" w:hAnsi="Arial Narrow"/>
          <w:bCs/>
          <w:sz w:val="22"/>
          <w:szCs w:val="22"/>
        </w:rPr>
        <w:t>a skuteczne wniesienie wadium w pieniądzu uważa się wadium, które w terminie określonym w</w:t>
      </w:r>
      <w:r w:rsidR="004F077B" w:rsidRPr="00FF0A5F">
        <w:rPr>
          <w:rFonts w:ascii="Arial Narrow" w:hAnsi="Arial Narrow"/>
          <w:bCs/>
          <w:sz w:val="22"/>
          <w:szCs w:val="22"/>
        </w:rPr>
        <w:t> </w:t>
      </w:r>
      <w:r w:rsidRPr="00FF0A5F">
        <w:rPr>
          <w:rFonts w:ascii="Arial Narrow" w:hAnsi="Arial Narrow"/>
          <w:bCs/>
          <w:sz w:val="22"/>
          <w:szCs w:val="22"/>
        </w:rPr>
        <w:t>pkt. 1</w:t>
      </w:r>
      <w:r w:rsidR="00C65295" w:rsidRPr="00FF0A5F">
        <w:rPr>
          <w:rFonts w:ascii="Arial Narrow" w:hAnsi="Arial Narrow"/>
          <w:bCs/>
          <w:sz w:val="22"/>
          <w:szCs w:val="22"/>
        </w:rPr>
        <w:t>1</w:t>
      </w:r>
      <w:r w:rsidRPr="00FF0A5F">
        <w:rPr>
          <w:rFonts w:ascii="Arial Narrow" w:hAnsi="Arial Narrow"/>
          <w:bCs/>
          <w:sz w:val="22"/>
          <w:szCs w:val="22"/>
        </w:rPr>
        <w:t xml:space="preserve">.1 </w:t>
      </w:r>
      <w:r w:rsidR="00247648" w:rsidRPr="00FF0A5F">
        <w:rPr>
          <w:rFonts w:ascii="Arial Narrow" w:hAnsi="Arial Narrow"/>
          <w:bCs/>
          <w:sz w:val="22"/>
          <w:szCs w:val="22"/>
        </w:rPr>
        <w:t xml:space="preserve">powyżej znajdzie się na rachunku bankowym </w:t>
      </w:r>
      <w:r w:rsidR="00C65295" w:rsidRPr="00FF0A5F">
        <w:rPr>
          <w:rFonts w:ascii="Arial Narrow" w:hAnsi="Arial Narrow"/>
          <w:bCs/>
          <w:sz w:val="22"/>
          <w:szCs w:val="22"/>
        </w:rPr>
        <w:t>Organizatora przetargu</w:t>
      </w:r>
      <w:r w:rsidRPr="00FF0A5F">
        <w:rPr>
          <w:rFonts w:ascii="Arial Narrow" w:hAnsi="Arial Narrow"/>
          <w:bCs/>
          <w:sz w:val="22"/>
          <w:szCs w:val="22"/>
        </w:rPr>
        <w:t>.</w:t>
      </w:r>
    </w:p>
    <w:p w14:paraId="38DCBA54" w14:textId="7514262C" w:rsidR="00FF0A5F" w:rsidRPr="00CD4980" w:rsidRDefault="00EE4566" w:rsidP="00CD4980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Cs/>
          <w:sz w:val="22"/>
          <w:szCs w:val="22"/>
        </w:rPr>
      </w:pPr>
      <w:r w:rsidRPr="00FF0A5F">
        <w:rPr>
          <w:rFonts w:ascii="Arial Narrow" w:hAnsi="Arial Narrow"/>
          <w:bCs/>
          <w:sz w:val="22"/>
          <w:szCs w:val="22"/>
        </w:rPr>
        <w:t>W</w:t>
      </w:r>
      <w:r w:rsidR="00247648" w:rsidRPr="00FF0A5F">
        <w:rPr>
          <w:rFonts w:ascii="Arial Narrow" w:hAnsi="Arial Narrow"/>
          <w:bCs/>
          <w:sz w:val="22"/>
          <w:szCs w:val="22"/>
        </w:rPr>
        <w:t>adium złożone przez oferentów, których ofert</w:t>
      </w:r>
      <w:r w:rsidR="00C65295" w:rsidRPr="00FF0A5F">
        <w:rPr>
          <w:rFonts w:ascii="Arial Narrow" w:hAnsi="Arial Narrow"/>
          <w:bCs/>
          <w:sz w:val="22"/>
          <w:szCs w:val="22"/>
        </w:rPr>
        <w:t>y</w:t>
      </w:r>
      <w:r w:rsidR="00EA0B72" w:rsidRPr="00FF0A5F">
        <w:rPr>
          <w:rFonts w:ascii="Arial Narrow" w:hAnsi="Arial Narrow"/>
          <w:bCs/>
          <w:sz w:val="22"/>
          <w:szCs w:val="22"/>
        </w:rPr>
        <w:t xml:space="preserve"> </w:t>
      </w:r>
      <w:r w:rsidR="00247648" w:rsidRPr="00FF0A5F">
        <w:rPr>
          <w:rFonts w:ascii="Arial Narrow" w:hAnsi="Arial Narrow"/>
          <w:bCs/>
          <w:sz w:val="22"/>
          <w:szCs w:val="22"/>
        </w:rPr>
        <w:t>nie zostan</w:t>
      </w:r>
      <w:r w:rsidR="00C65295" w:rsidRPr="00FF0A5F">
        <w:rPr>
          <w:rFonts w:ascii="Arial Narrow" w:hAnsi="Arial Narrow"/>
          <w:bCs/>
          <w:sz w:val="22"/>
          <w:szCs w:val="22"/>
        </w:rPr>
        <w:t>ą</w:t>
      </w:r>
      <w:r w:rsidR="00247648" w:rsidRPr="00FF0A5F">
        <w:rPr>
          <w:rFonts w:ascii="Arial Narrow" w:hAnsi="Arial Narrow"/>
          <w:bCs/>
          <w:sz w:val="22"/>
          <w:szCs w:val="22"/>
        </w:rPr>
        <w:t xml:space="preserve"> przyjęt</w:t>
      </w:r>
      <w:r w:rsidR="00C65295" w:rsidRPr="00FF0A5F">
        <w:rPr>
          <w:rFonts w:ascii="Arial Narrow" w:hAnsi="Arial Narrow"/>
          <w:bCs/>
          <w:sz w:val="22"/>
          <w:szCs w:val="22"/>
        </w:rPr>
        <w:t>e</w:t>
      </w:r>
      <w:r w:rsidR="00247648" w:rsidRPr="00FF0A5F">
        <w:rPr>
          <w:rFonts w:ascii="Arial Narrow" w:hAnsi="Arial Narrow"/>
          <w:bCs/>
          <w:sz w:val="22"/>
          <w:szCs w:val="22"/>
        </w:rPr>
        <w:t>, zostan</w:t>
      </w:r>
      <w:r w:rsidR="00C65295" w:rsidRPr="00FF0A5F">
        <w:rPr>
          <w:rFonts w:ascii="Arial Narrow" w:hAnsi="Arial Narrow"/>
          <w:bCs/>
          <w:sz w:val="22"/>
          <w:szCs w:val="22"/>
        </w:rPr>
        <w:t xml:space="preserve">ie </w:t>
      </w:r>
      <w:r w:rsidR="00247648" w:rsidRPr="00FF0A5F">
        <w:rPr>
          <w:rFonts w:ascii="Arial Narrow" w:hAnsi="Arial Narrow"/>
          <w:bCs/>
          <w:sz w:val="22"/>
          <w:szCs w:val="22"/>
        </w:rPr>
        <w:t xml:space="preserve">zwrócone niezwłocznie po </w:t>
      </w:r>
      <w:r w:rsidR="00923F18">
        <w:rPr>
          <w:rFonts w:ascii="Arial Narrow" w:hAnsi="Arial Narrow"/>
          <w:bCs/>
          <w:sz w:val="22"/>
          <w:szCs w:val="22"/>
        </w:rPr>
        <w:t>rozstrzygnięciu postępowania przetargowego</w:t>
      </w:r>
      <w:r w:rsidR="00247648" w:rsidRPr="00FF0A5F">
        <w:rPr>
          <w:rFonts w:ascii="Arial Narrow" w:hAnsi="Arial Narrow"/>
          <w:bCs/>
          <w:sz w:val="22"/>
          <w:szCs w:val="22"/>
        </w:rPr>
        <w:t>.</w:t>
      </w:r>
    </w:p>
    <w:p w14:paraId="31C8A1A4" w14:textId="77777777" w:rsidR="00FF0A5F" w:rsidRPr="00CD4980" w:rsidRDefault="00EE4566" w:rsidP="00CD4980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Cs/>
          <w:sz w:val="22"/>
          <w:szCs w:val="22"/>
        </w:rPr>
      </w:pPr>
      <w:r w:rsidRPr="00FF0A5F">
        <w:rPr>
          <w:rFonts w:ascii="Arial Narrow" w:hAnsi="Arial Narrow"/>
          <w:bCs/>
          <w:sz w:val="22"/>
          <w:szCs w:val="22"/>
        </w:rPr>
        <w:t>W</w:t>
      </w:r>
      <w:r w:rsidR="00247648" w:rsidRPr="00FF0A5F">
        <w:rPr>
          <w:rFonts w:ascii="Arial Narrow" w:hAnsi="Arial Narrow"/>
          <w:bCs/>
          <w:sz w:val="22"/>
          <w:szCs w:val="22"/>
        </w:rPr>
        <w:t>adium złożone przez nabywcę</w:t>
      </w:r>
      <w:r w:rsidR="00EE4AA1" w:rsidRPr="00FF0A5F">
        <w:rPr>
          <w:rFonts w:ascii="Arial Narrow" w:hAnsi="Arial Narrow"/>
          <w:bCs/>
          <w:sz w:val="22"/>
          <w:szCs w:val="22"/>
        </w:rPr>
        <w:t xml:space="preserve"> (oferenta, który złożył najkorzystniejszą ofertę</w:t>
      </w:r>
      <w:r w:rsidR="00EA0B72" w:rsidRPr="00FF0A5F">
        <w:rPr>
          <w:rFonts w:ascii="Arial Narrow" w:hAnsi="Arial Narrow"/>
          <w:bCs/>
          <w:sz w:val="22"/>
          <w:szCs w:val="22"/>
        </w:rPr>
        <w:t xml:space="preserve"> kupna</w:t>
      </w:r>
      <w:r w:rsidR="00EE4AA1" w:rsidRPr="00FF0A5F">
        <w:rPr>
          <w:rFonts w:ascii="Arial Narrow" w:hAnsi="Arial Narrow"/>
          <w:bCs/>
          <w:sz w:val="22"/>
          <w:szCs w:val="22"/>
        </w:rPr>
        <w:t>)</w:t>
      </w:r>
      <w:r w:rsidR="00247648" w:rsidRPr="00FF0A5F">
        <w:rPr>
          <w:rFonts w:ascii="Arial Narrow" w:hAnsi="Arial Narrow"/>
          <w:bCs/>
          <w:sz w:val="22"/>
          <w:szCs w:val="22"/>
        </w:rPr>
        <w:t xml:space="preserve"> zostanie zarachowane na poczet ceny sprzedaży.</w:t>
      </w:r>
    </w:p>
    <w:p w14:paraId="1B353684" w14:textId="5FBB5C16" w:rsidR="00DC0A07" w:rsidRPr="00CD4980" w:rsidRDefault="00DC0A07" w:rsidP="00CD4980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Cs/>
          <w:sz w:val="22"/>
          <w:szCs w:val="22"/>
        </w:rPr>
      </w:pPr>
      <w:r w:rsidRPr="00FF0A5F">
        <w:rPr>
          <w:rFonts w:ascii="Arial Narrow" w:hAnsi="Arial Narrow"/>
          <w:bCs/>
          <w:sz w:val="22"/>
          <w:szCs w:val="22"/>
        </w:rPr>
        <w:t xml:space="preserve">Wadium przepada na rzecz JSW Nowe Projekty S.A., jeżeli oferent, którego oferta zostanie przyjęta, uchyli się od zawarcia umowy lub nie dostarczy w wyznaczonym terminie dokumentów wymaganych </w:t>
      </w:r>
      <w:r w:rsidR="00421A56" w:rsidRPr="00FF0A5F">
        <w:rPr>
          <w:rFonts w:ascii="Arial Narrow" w:hAnsi="Arial Narrow"/>
          <w:bCs/>
          <w:sz w:val="22"/>
          <w:szCs w:val="22"/>
        </w:rPr>
        <w:t>przez Organizatora przetargu</w:t>
      </w:r>
      <w:r w:rsidRPr="00FF0A5F">
        <w:rPr>
          <w:rFonts w:ascii="Arial Narrow" w:hAnsi="Arial Narrow"/>
          <w:bCs/>
          <w:sz w:val="22"/>
          <w:szCs w:val="22"/>
        </w:rPr>
        <w:t>, mimo wezwania go przez JSW Nowe Projekty S.A. do realizacji powyższego.</w:t>
      </w:r>
    </w:p>
    <w:p w14:paraId="53D15B20" w14:textId="77777777" w:rsidR="00F14687" w:rsidRPr="00F14687" w:rsidRDefault="00F14687" w:rsidP="00F14687">
      <w:pPr>
        <w:jc w:val="both"/>
        <w:rPr>
          <w:rFonts w:ascii="Arial Narrow" w:hAnsi="Arial Narrow"/>
          <w:b/>
          <w:sz w:val="22"/>
          <w:szCs w:val="22"/>
        </w:rPr>
      </w:pPr>
    </w:p>
    <w:p w14:paraId="616827D7" w14:textId="15FA9E5C" w:rsidR="00F23061" w:rsidRDefault="00F14687" w:rsidP="00F23061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Ofertę stanowią</w:t>
      </w:r>
    </w:p>
    <w:p w14:paraId="4A99FFAB" w14:textId="77777777" w:rsidR="00F23061" w:rsidRDefault="00F23061" w:rsidP="00F23061">
      <w:pPr>
        <w:pStyle w:val="Akapitzlist"/>
        <w:ind w:left="426"/>
        <w:jc w:val="both"/>
        <w:rPr>
          <w:rFonts w:ascii="Arial Narrow" w:hAnsi="Arial Narrow"/>
          <w:b/>
          <w:sz w:val="22"/>
          <w:szCs w:val="22"/>
        </w:rPr>
      </w:pPr>
    </w:p>
    <w:p w14:paraId="7AE834BA" w14:textId="7630CAC7" w:rsidR="00F14687" w:rsidRPr="00F23061" w:rsidRDefault="00F14687" w:rsidP="00F23061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F23061">
        <w:rPr>
          <w:rFonts w:ascii="Arial Narrow" w:hAnsi="Arial Narrow"/>
          <w:bCs/>
          <w:sz w:val="22"/>
          <w:szCs w:val="22"/>
        </w:rPr>
        <w:t>Formularz ofertowy</w:t>
      </w:r>
      <w:r w:rsidR="00421A56" w:rsidRPr="00F23061">
        <w:rPr>
          <w:rFonts w:ascii="Arial Narrow" w:hAnsi="Arial Narrow"/>
          <w:bCs/>
          <w:sz w:val="22"/>
          <w:szCs w:val="22"/>
        </w:rPr>
        <w:t xml:space="preserve"> zawierający </w:t>
      </w:r>
      <w:r w:rsidR="00923F18" w:rsidRPr="00F23061">
        <w:rPr>
          <w:rFonts w:ascii="Arial Narrow" w:hAnsi="Arial Narrow"/>
          <w:bCs/>
          <w:sz w:val="22"/>
          <w:szCs w:val="22"/>
        </w:rPr>
        <w:t xml:space="preserve">m. in. </w:t>
      </w:r>
      <w:r w:rsidR="00957166" w:rsidRPr="00F23061">
        <w:rPr>
          <w:rFonts w:ascii="Arial Narrow" w:hAnsi="Arial Narrow"/>
          <w:bCs/>
          <w:sz w:val="22"/>
          <w:szCs w:val="22"/>
        </w:rPr>
        <w:t xml:space="preserve">dane oferenta, </w:t>
      </w:r>
      <w:r w:rsidR="00707B16">
        <w:rPr>
          <w:rFonts w:ascii="Arial Narrow" w:hAnsi="Arial Narrow"/>
          <w:bCs/>
          <w:sz w:val="22"/>
          <w:szCs w:val="22"/>
        </w:rPr>
        <w:t xml:space="preserve">propozycję </w:t>
      </w:r>
      <w:r w:rsidR="00421A56" w:rsidRPr="00F23061">
        <w:rPr>
          <w:rFonts w:ascii="Arial Narrow" w:hAnsi="Arial Narrow"/>
          <w:bCs/>
          <w:sz w:val="22"/>
          <w:szCs w:val="22"/>
        </w:rPr>
        <w:t>cen</w:t>
      </w:r>
      <w:r w:rsidR="00707B16">
        <w:rPr>
          <w:rFonts w:ascii="Arial Narrow" w:hAnsi="Arial Narrow"/>
          <w:bCs/>
          <w:sz w:val="22"/>
          <w:szCs w:val="22"/>
        </w:rPr>
        <w:t xml:space="preserve">y </w:t>
      </w:r>
      <w:r w:rsidR="00421A56" w:rsidRPr="00F23061">
        <w:rPr>
          <w:rFonts w:ascii="Arial Narrow" w:hAnsi="Arial Narrow"/>
          <w:bCs/>
          <w:sz w:val="22"/>
          <w:szCs w:val="22"/>
        </w:rPr>
        <w:t>zakupu oraz niezbędne oświadczenia oferenta</w:t>
      </w:r>
      <w:r w:rsidR="00E611A3" w:rsidRPr="00F23061">
        <w:rPr>
          <w:rFonts w:ascii="Arial Narrow" w:hAnsi="Arial Narrow"/>
          <w:bCs/>
          <w:sz w:val="22"/>
          <w:szCs w:val="22"/>
        </w:rPr>
        <w:t>,</w:t>
      </w:r>
    </w:p>
    <w:p w14:paraId="3B2BCEE2" w14:textId="06231202" w:rsidR="002314FC" w:rsidRPr="002314FC" w:rsidRDefault="002314FC" w:rsidP="00F23061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Cs/>
          <w:sz w:val="22"/>
          <w:szCs w:val="22"/>
        </w:rPr>
      </w:pPr>
      <w:r w:rsidRPr="002314FC">
        <w:rPr>
          <w:rFonts w:ascii="Arial Narrow" w:hAnsi="Arial Narrow" w:hint="eastAsia"/>
          <w:bCs/>
          <w:sz w:val="22"/>
          <w:szCs w:val="22"/>
        </w:rPr>
        <w:t>Załącznik w postaci dokumentu potwierdzającego wniesienie wadium</w:t>
      </w:r>
      <w:r w:rsidR="00E611A3">
        <w:rPr>
          <w:rFonts w:ascii="Arial Narrow" w:hAnsi="Arial Narrow"/>
          <w:bCs/>
          <w:sz w:val="22"/>
          <w:szCs w:val="22"/>
        </w:rPr>
        <w:t>,</w:t>
      </w:r>
    </w:p>
    <w:p w14:paraId="43A23C9C" w14:textId="4CF77E21" w:rsidR="002314FC" w:rsidRPr="002314FC" w:rsidRDefault="002314FC" w:rsidP="00F23061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Cs/>
          <w:sz w:val="22"/>
          <w:szCs w:val="22"/>
        </w:rPr>
      </w:pPr>
      <w:r w:rsidRPr="002314FC">
        <w:rPr>
          <w:rFonts w:ascii="Arial Narrow" w:hAnsi="Arial Narrow" w:hint="eastAsia"/>
          <w:bCs/>
          <w:sz w:val="22"/>
          <w:szCs w:val="22"/>
        </w:rPr>
        <w:t xml:space="preserve">Informację dotyczącą </w:t>
      </w:r>
      <w:r w:rsidR="00421A56">
        <w:rPr>
          <w:rFonts w:ascii="Arial Narrow" w:hAnsi="Arial Narrow"/>
          <w:bCs/>
          <w:sz w:val="22"/>
          <w:szCs w:val="22"/>
        </w:rPr>
        <w:t>o</w:t>
      </w:r>
      <w:r w:rsidRPr="002314FC">
        <w:rPr>
          <w:rFonts w:ascii="Arial Narrow" w:hAnsi="Arial Narrow" w:hint="eastAsia"/>
          <w:bCs/>
          <w:sz w:val="22"/>
          <w:szCs w:val="22"/>
        </w:rPr>
        <w:t>ferenta (</w:t>
      </w:r>
      <w:r w:rsidR="00421A56">
        <w:rPr>
          <w:rFonts w:ascii="Arial Narrow" w:hAnsi="Arial Narrow"/>
          <w:bCs/>
          <w:sz w:val="22"/>
          <w:szCs w:val="22"/>
        </w:rPr>
        <w:t>informacj</w:t>
      </w:r>
      <w:r w:rsidR="00FF0A5F">
        <w:rPr>
          <w:rFonts w:ascii="Arial Narrow" w:hAnsi="Arial Narrow"/>
          <w:bCs/>
          <w:sz w:val="22"/>
          <w:szCs w:val="22"/>
        </w:rPr>
        <w:t>ę</w:t>
      </w:r>
      <w:r w:rsidR="00421A56">
        <w:rPr>
          <w:rFonts w:ascii="Arial Narrow" w:hAnsi="Arial Narrow"/>
          <w:bCs/>
          <w:sz w:val="22"/>
          <w:szCs w:val="22"/>
        </w:rPr>
        <w:t xml:space="preserve"> </w:t>
      </w:r>
      <w:r w:rsidR="00923F18">
        <w:rPr>
          <w:rFonts w:ascii="Arial Narrow" w:hAnsi="Arial Narrow"/>
          <w:bCs/>
          <w:sz w:val="22"/>
          <w:szCs w:val="22"/>
        </w:rPr>
        <w:t xml:space="preserve">odpowiadającą </w:t>
      </w:r>
      <w:r w:rsidR="00923F18" w:rsidRPr="00923F18">
        <w:rPr>
          <w:rFonts w:ascii="Arial Narrow" w:hAnsi="Arial Narrow" w:hint="eastAsia"/>
          <w:bCs/>
          <w:sz w:val="22"/>
          <w:szCs w:val="22"/>
        </w:rPr>
        <w:t xml:space="preserve">odpisowi aktualnemu </w:t>
      </w:r>
      <w:r w:rsidR="00923F18">
        <w:rPr>
          <w:rFonts w:ascii="Arial Narrow" w:hAnsi="Arial Narrow"/>
          <w:bCs/>
          <w:sz w:val="22"/>
          <w:szCs w:val="22"/>
        </w:rPr>
        <w:t xml:space="preserve">z </w:t>
      </w:r>
      <w:r w:rsidR="00421A56">
        <w:rPr>
          <w:rFonts w:ascii="Arial Narrow" w:hAnsi="Arial Narrow"/>
          <w:bCs/>
          <w:sz w:val="22"/>
          <w:szCs w:val="22"/>
        </w:rPr>
        <w:t>Krajowego R</w:t>
      </w:r>
      <w:r w:rsidRPr="002314FC">
        <w:rPr>
          <w:rFonts w:ascii="Arial Narrow" w:hAnsi="Arial Narrow" w:hint="eastAsia"/>
          <w:bCs/>
          <w:sz w:val="22"/>
          <w:szCs w:val="22"/>
        </w:rPr>
        <w:t>ejestru</w:t>
      </w:r>
      <w:r w:rsidR="00421A56">
        <w:rPr>
          <w:rFonts w:ascii="Arial Narrow" w:hAnsi="Arial Narrow"/>
          <w:bCs/>
          <w:sz w:val="22"/>
          <w:szCs w:val="22"/>
        </w:rPr>
        <w:t xml:space="preserve"> Sądowego/</w:t>
      </w:r>
      <w:r w:rsidRPr="002314FC">
        <w:rPr>
          <w:rFonts w:ascii="Arial Narrow" w:hAnsi="Arial Narrow" w:hint="eastAsia"/>
          <w:bCs/>
          <w:sz w:val="22"/>
          <w:szCs w:val="22"/>
        </w:rPr>
        <w:t xml:space="preserve"> </w:t>
      </w:r>
      <w:r w:rsidR="00421A56" w:rsidRPr="00421A56">
        <w:rPr>
          <w:rFonts w:ascii="Arial Narrow" w:hAnsi="Arial Narrow" w:hint="eastAsia"/>
          <w:bCs/>
          <w:sz w:val="22"/>
          <w:szCs w:val="22"/>
        </w:rPr>
        <w:t>Centraln</w:t>
      </w:r>
      <w:r w:rsidR="00421A56">
        <w:rPr>
          <w:rFonts w:ascii="Arial Narrow" w:hAnsi="Arial Narrow"/>
          <w:bCs/>
          <w:sz w:val="22"/>
          <w:szCs w:val="22"/>
        </w:rPr>
        <w:t>ej</w:t>
      </w:r>
      <w:r w:rsidR="00421A56" w:rsidRPr="00421A56">
        <w:rPr>
          <w:rFonts w:ascii="Arial Narrow" w:hAnsi="Arial Narrow" w:hint="eastAsia"/>
          <w:bCs/>
          <w:sz w:val="22"/>
          <w:szCs w:val="22"/>
        </w:rPr>
        <w:t xml:space="preserve"> Ewidencj</w:t>
      </w:r>
      <w:r w:rsidR="00421A56">
        <w:rPr>
          <w:rFonts w:ascii="Arial Narrow" w:hAnsi="Arial Narrow"/>
          <w:bCs/>
          <w:sz w:val="22"/>
          <w:szCs w:val="22"/>
        </w:rPr>
        <w:t>i</w:t>
      </w:r>
      <w:r w:rsidR="00421A56" w:rsidRPr="00421A56">
        <w:rPr>
          <w:rFonts w:ascii="Arial Narrow" w:hAnsi="Arial Narrow" w:hint="eastAsia"/>
          <w:bCs/>
          <w:sz w:val="22"/>
          <w:szCs w:val="22"/>
        </w:rPr>
        <w:t xml:space="preserve"> i</w:t>
      </w:r>
      <w:r w:rsidR="00FF0A5F">
        <w:rPr>
          <w:rFonts w:ascii="Arial Narrow" w:hAnsi="Arial Narrow"/>
          <w:bCs/>
          <w:sz w:val="22"/>
          <w:szCs w:val="22"/>
        </w:rPr>
        <w:t> </w:t>
      </w:r>
      <w:r w:rsidR="00421A56" w:rsidRPr="00421A56">
        <w:rPr>
          <w:rFonts w:ascii="Arial Narrow" w:hAnsi="Arial Narrow"/>
          <w:bCs/>
          <w:sz w:val="22"/>
          <w:szCs w:val="22"/>
        </w:rPr>
        <w:t>Informac</w:t>
      </w:r>
      <w:r w:rsidR="00421A56">
        <w:rPr>
          <w:rFonts w:ascii="Arial Narrow" w:hAnsi="Arial Narrow"/>
          <w:bCs/>
          <w:sz w:val="22"/>
          <w:szCs w:val="22"/>
        </w:rPr>
        <w:t>ji</w:t>
      </w:r>
      <w:r w:rsidR="00421A56" w:rsidRPr="00421A56">
        <w:rPr>
          <w:rFonts w:ascii="Arial Narrow" w:hAnsi="Arial Narrow" w:hint="eastAsia"/>
          <w:bCs/>
          <w:sz w:val="22"/>
          <w:szCs w:val="22"/>
        </w:rPr>
        <w:t xml:space="preserve"> o Działalności Gospodarczej</w:t>
      </w:r>
      <w:r w:rsidRPr="002314FC">
        <w:rPr>
          <w:rFonts w:ascii="Arial Narrow" w:hAnsi="Arial Narrow" w:hint="eastAsia"/>
          <w:bCs/>
          <w:sz w:val="22"/>
          <w:szCs w:val="22"/>
        </w:rPr>
        <w:t>)</w:t>
      </w:r>
      <w:r w:rsidR="00923F18">
        <w:rPr>
          <w:rFonts w:ascii="Arial Narrow" w:hAnsi="Arial Narrow"/>
          <w:bCs/>
          <w:sz w:val="22"/>
          <w:szCs w:val="22"/>
        </w:rPr>
        <w:t xml:space="preserve"> – </w:t>
      </w:r>
      <w:r w:rsidR="00923F18" w:rsidRPr="00F23061">
        <w:rPr>
          <w:rFonts w:ascii="Arial Narrow" w:hAnsi="Arial Narrow"/>
          <w:bCs/>
          <w:sz w:val="22"/>
          <w:szCs w:val="22"/>
        </w:rPr>
        <w:t>jeśli dotyczy</w:t>
      </w:r>
      <w:r w:rsidR="00E611A3">
        <w:rPr>
          <w:rFonts w:ascii="Arial Narrow" w:hAnsi="Arial Narrow"/>
          <w:bCs/>
          <w:sz w:val="22"/>
          <w:szCs w:val="22"/>
        </w:rPr>
        <w:t>,</w:t>
      </w:r>
    </w:p>
    <w:p w14:paraId="3498A1E4" w14:textId="07CD6F21" w:rsidR="002314FC" w:rsidRDefault="002314FC" w:rsidP="00F23061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Cs/>
          <w:sz w:val="22"/>
          <w:szCs w:val="22"/>
        </w:rPr>
      </w:pPr>
      <w:r w:rsidRPr="002314FC">
        <w:rPr>
          <w:rFonts w:ascii="Arial Narrow" w:hAnsi="Arial Narrow" w:hint="eastAsia"/>
          <w:bCs/>
          <w:sz w:val="22"/>
          <w:szCs w:val="22"/>
        </w:rPr>
        <w:t>Pełnomocnictwo dla osoby uczestniczącej w imieniu oferenta w przetargu podpisane przez osoby uprawnione</w:t>
      </w:r>
      <w:r w:rsidR="004C66B0">
        <w:rPr>
          <w:rFonts w:ascii="Arial Narrow" w:hAnsi="Arial Narrow"/>
          <w:bCs/>
          <w:sz w:val="22"/>
          <w:szCs w:val="22"/>
        </w:rPr>
        <w:t xml:space="preserve"> do reprezentacji oferenta</w:t>
      </w:r>
      <w:r w:rsidR="00923F18">
        <w:rPr>
          <w:rFonts w:ascii="Arial Narrow" w:hAnsi="Arial Narrow"/>
          <w:bCs/>
          <w:sz w:val="22"/>
          <w:szCs w:val="22"/>
        </w:rPr>
        <w:t xml:space="preserve"> (Oryginał lub odpis poświadczony notarialnie)</w:t>
      </w:r>
      <w:r w:rsidR="004C66B0">
        <w:rPr>
          <w:rFonts w:ascii="Arial Narrow" w:hAnsi="Arial Narrow"/>
          <w:bCs/>
          <w:sz w:val="22"/>
          <w:szCs w:val="22"/>
        </w:rPr>
        <w:t>.</w:t>
      </w:r>
    </w:p>
    <w:p w14:paraId="375C0FD9" w14:textId="77777777" w:rsidR="00F14687" w:rsidRPr="00F14687" w:rsidRDefault="00F14687" w:rsidP="00A93EB7">
      <w:pPr>
        <w:rPr>
          <w:rFonts w:hint="eastAsia"/>
          <w:b/>
        </w:rPr>
      </w:pPr>
    </w:p>
    <w:p w14:paraId="77933970" w14:textId="73333A72" w:rsidR="00F23061" w:rsidRDefault="00151962" w:rsidP="00F23061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8817B9">
        <w:rPr>
          <w:rFonts w:ascii="Arial Narrow" w:hAnsi="Arial Narrow" w:hint="eastAsia"/>
          <w:b/>
          <w:sz w:val="22"/>
          <w:szCs w:val="22"/>
        </w:rPr>
        <w:t xml:space="preserve">Miejsce i termin </w:t>
      </w:r>
      <w:r w:rsidR="00F14687" w:rsidRPr="008817B9">
        <w:rPr>
          <w:rFonts w:ascii="Arial Narrow" w:hAnsi="Arial Narrow"/>
          <w:b/>
          <w:sz w:val="22"/>
          <w:szCs w:val="22"/>
        </w:rPr>
        <w:t>składania ofert</w:t>
      </w:r>
    </w:p>
    <w:p w14:paraId="0F562453" w14:textId="77777777" w:rsidR="00F23061" w:rsidRDefault="00F23061" w:rsidP="00F23061">
      <w:pPr>
        <w:pStyle w:val="Akapitzlist"/>
        <w:ind w:left="426"/>
        <w:jc w:val="both"/>
        <w:rPr>
          <w:rFonts w:ascii="Arial Narrow" w:hAnsi="Arial Narrow"/>
          <w:b/>
          <w:sz w:val="22"/>
          <w:szCs w:val="22"/>
        </w:rPr>
      </w:pPr>
    </w:p>
    <w:p w14:paraId="271C4C45" w14:textId="055D0814" w:rsidR="00F23061" w:rsidRPr="00F23061" w:rsidRDefault="00C65295" w:rsidP="00F23061">
      <w:pPr>
        <w:pStyle w:val="Akapitzlist"/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F23061">
        <w:rPr>
          <w:rFonts w:ascii="Arial Narrow" w:hAnsi="Arial Narrow"/>
          <w:snapToGrid w:val="0"/>
          <w:sz w:val="22"/>
          <w:szCs w:val="22"/>
        </w:rPr>
        <w:t>Ofertę należy złożyć w formie pisemnej w siedzibie Organizatora przetargu w Katowicach przy ul.</w:t>
      </w:r>
      <w:r w:rsidR="00FF0A5F" w:rsidRPr="00F23061">
        <w:rPr>
          <w:rFonts w:ascii="Arial Narrow" w:hAnsi="Arial Narrow"/>
          <w:snapToGrid w:val="0"/>
          <w:sz w:val="22"/>
          <w:szCs w:val="22"/>
        </w:rPr>
        <w:t> </w:t>
      </w:r>
      <w:r w:rsidRPr="00F23061">
        <w:rPr>
          <w:rFonts w:ascii="Arial Narrow" w:hAnsi="Arial Narrow"/>
          <w:snapToGrid w:val="0"/>
          <w:sz w:val="22"/>
          <w:szCs w:val="22"/>
        </w:rPr>
        <w:t xml:space="preserve">Paderewskiego 41, </w:t>
      </w:r>
      <w:r w:rsidRPr="00F23061">
        <w:rPr>
          <w:rFonts w:ascii="Arial Narrow" w:hAnsi="Arial Narrow"/>
          <w:bCs/>
          <w:snapToGrid w:val="0"/>
          <w:sz w:val="22"/>
          <w:szCs w:val="22"/>
          <w:u w:val="single"/>
        </w:rPr>
        <w:t>pokój nr 106</w:t>
      </w:r>
      <w:r w:rsidR="00FF0A5F" w:rsidRPr="00F23061">
        <w:rPr>
          <w:rFonts w:ascii="Arial Narrow" w:hAnsi="Arial Narrow"/>
          <w:bCs/>
          <w:snapToGrid w:val="0"/>
          <w:sz w:val="22"/>
          <w:szCs w:val="22"/>
          <w:u w:val="single"/>
        </w:rPr>
        <w:t>,</w:t>
      </w:r>
      <w:r w:rsidRPr="00F23061">
        <w:rPr>
          <w:rFonts w:ascii="Arial Narrow" w:hAnsi="Arial Narrow"/>
          <w:bCs/>
          <w:sz w:val="22"/>
          <w:szCs w:val="22"/>
        </w:rPr>
        <w:t xml:space="preserve"> w nieprzekraczalnym terminie do </w:t>
      </w:r>
      <w:r w:rsidR="00203511">
        <w:rPr>
          <w:rFonts w:ascii="Arial Narrow" w:hAnsi="Arial Narrow"/>
          <w:b/>
          <w:snapToGrid w:val="0"/>
          <w:sz w:val="22"/>
          <w:szCs w:val="22"/>
          <w:u w:val="single"/>
        </w:rPr>
        <w:t>26.07.2023</w:t>
      </w:r>
      <w:r w:rsidR="00203511" w:rsidRPr="00F23061">
        <w:rPr>
          <w:rFonts w:ascii="Arial Narrow" w:hAnsi="Arial Narrow"/>
          <w:b/>
          <w:snapToGrid w:val="0"/>
          <w:sz w:val="22"/>
          <w:szCs w:val="22"/>
          <w:u w:val="single"/>
        </w:rPr>
        <w:t xml:space="preserve"> </w:t>
      </w:r>
      <w:r w:rsidRPr="00F23061">
        <w:rPr>
          <w:rFonts w:ascii="Arial Narrow" w:hAnsi="Arial Narrow"/>
          <w:b/>
          <w:snapToGrid w:val="0"/>
          <w:sz w:val="22"/>
          <w:szCs w:val="22"/>
          <w:u w:val="single"/>
        </w:rPr>
        <w:t>r.</w:t>
      </w:r>
      <w:r w:rsidR="0063790B">
        <w:rPr>
          <w:rFonts w:ascii="Arial Narrow" w:hAnsi="Arial Narrow"/>
          <w:b/>
          <w:snapToGrid w:val="0"/>
          <w:sz w:val="22"/>
          <w:szCs w:val="22"/>
          <w:u w:val="single"/>
        </w:rPr>
        <w:t xml:space="preserve"> </w:t>
      </w:r>
      <w:r w:rsidRPr="00F23061">
        <w:rPr>
          <w:rFonts w:ascii="Arial Narrow" w:hAnsi="Arial Narrow"/>
          <w:b/>
          <w:snapToGrid w:val="0"/>
          <w:sz w:val="22"/>
          <w:szCs w:val="22"/>
          <w:u w:val="single"/>
        </w:rPr>
        <w:t>do godziny 10.00.</w:t>
      </w:r>
    </w:p>
    <w:p w14:paraId="1404845B" w14:textId="77777777" w:rsidR="00F23061" w:rsidRPr="00F23061" w:rsidRDefault="00C65295" w:rsidP="00F23061">
      <w:pPr>
        <w:pStyle w:val="Akapitzlist"/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F23061">
        <w:rPr>
          <w:rFonts w:ascii="Arial Narrow" w:hAnsi="Arial Narrow"/>
          <w:snapToGrid w:val="0"/>
          <w:sz w:val="22"/>
          <w:szCs w:val="22"/>
        </w:rPr>
        <w:t xml:space="preserve">W przypadku zmiany treści </w:t>
      </w:r>
      <w:r w:rsidR="00FF0A5F" w:rsidRPr="00F23061">
        <w:rPr>
          <w:rFonts w:ascii="Arial Narrow" w:hAnsi="Arial Narrow"/>
          <w:snapToGrid w:val="0"/>
          <w:sz w:val="22"/>
          <w:szCs w:val="22"/>
        </w:rPr>
        <w:t xml:space="preserve">niniejszego </w:t>
      </w:r>
      <w:r w:rsidRPr="00F23061">
        <w:rPr>
          <w:rFonts w:ascii="Arial Narrow" w:hAnsi="Arial Narrow"/>
          <w:snapToGrid w:val="0"/>
          <w:sz w:val="22"/>
          <w:szCs w:val="22"/>
        </w:rPr>
        <w:t xml:space="preserve">Ogłoszenia, Organizator przetargu może przedłużyć odpowiednio termin składania ofert w stosunku do terminu pierwotnie ustalonego. </w:t>
      </w:r>
    </w:p>
    <w:p w14:paraId="42EFB913" w14:textId="7A12FA45" w:rsidR="00F23061" w:rsidRPr="00F23061" w:rsidRDefault="00C65295" w:rsidP="00F23061">
      <w:pPr>
        <w:pStyle w:val="Akapitzlist"/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F23061">
        <w:rPr>
          <w:rFonts w:ascii="Arial Narrow" w:hAnsi="Arial Narrow"/>
          <w:snapToGrid w:val="0"/>
          <w:sz w:val="22"/>
          <w:szCs w:val="22"/>
        </w:rPr>
        <w:t>Oferent może wycofać ofertę, pod warunkiem, że uczyni to przed terminem składania ofert</w:t>
      </w:r>
      <w:r w:rsidR="00092C86">
        <w:rPr>
          <w:rFonts w:ascii="Arial Narrow" w:hAnsi="Arial Narrow"/>
          <w:snapToGrid w:val="0"/>
          <w:sz w:val="22"/>
          <w:szCs w:val="22"/>
        </w:rPr>
        <w:t>, o którym mowa w pkt 13.1 powyżej</w:t>
      </w:r>
      <w:r w:rsidRPr="00F23061">
        <w:rPr>
          <w:rFonts w:ascii="Arial Narrow" w:hAnsi="Arial Narrow"/>
          <w:snapToGrid w:val="0"/>
          <w:sz w:val="22"/>
          <w:szCs w:val="22"/>
        </w:rPr>
        <w:t>. Powiadomienie Organizatora przetargu o wycofaniu oferty wymaga zachowania formy pisemnej.</w:t>
      </w:r>
    </w:p>
    <w:p w14:paraId="103A4A12" w14:textId="77777777" w:rsidR="00F23061" w:rsidRPr="00F23061" w:rsidRDefault="00C65295" w:rsidP="00F23061">
      <w:pPr>
        <w:pStyle w:val="Akapitzlist"/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F23061">
        <w:rPr>
          <w:rFonts w:ascii="Arial Narrow" w:hAnsi="Arial Narrow"/>
          <w:snapToGrid w:val="0"/>
          <w:sz w:val="22"/>
          <w:szCs w:val="22"/>
        </w:rPr>
        <w:t>Nie przewiduje się publicznego otwarcia ofert</w:t>
      </w:r>
      <w:r w:rsidR="00FF0A5F" w:rsidRPr="00F23061">
        <w:rPr>
          <w:rFonts w:ascii="Arial Narrow" w:hAnsi="Arial Narrow"/>
          <w:snapToGrid w:val="0"/>
          <w:sz w:val="22"/>
          <w:szCs w:val="22"/>
        </w:rPr>
        <w:t>.</w:t>
      </w:r>
    </w:p>
    <w:p w14:paraId="21077AC3" w14:textId="216934F6" w:rsidR="00F23061" w:rsidRPr="00F23061" w:rsidRDefault="00C65295" w:rsidP="00F23061">
      <w:pPr>
        <w:pStyle w:val="Akapitzlist"/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F23061">
        <w:rPr>
          <w:rFonts w:ascii="Arial Narrow" w:hAnsi="Arial Narrow"/>
          <w:snapToGrid w:val="0"/>
          <w:sz w:val="22"/>
          <w:szCs w:val="22"/>
        </w:rPr>
        <w:t>Ofertę należy złożyć w zamkniętej, zabezpieczonej kopercie (kopertach: wewnętrznej, zawierającej informacje o firmie/nazwie lub imieniu i nazwisku Oferenta, jego adresie oraz zewnętrznej, zaadresowanej jak w pkt 1</w:t>
      </w:r>
      <w:r w:rsidR="00B1071D">
        <w:rPr>
          <w:rFonts w:ascii="Arial Narrow" w:hAnsi="Arial Narrow"/>
          <w:snapToGrid w:val="0"/>
          <w:sz w:val="22"/>
          <w:szCs w:val="22"/>
        </w:rPr>
        <w:t>3</w:t>
      </w:r>
      <w:r w:rsidRPr="00F23061">
        <w:rPr>
          <w:rFonts w:ascii="Arial Narrow" w:hAnsi="Arial Narrow"/>
          <w:snapToGrid w:val="0"/>
          <w:sz w:val="22"/>
          <w:szCs w:val="22"/>
        </w:rPr>
        <w:t>.11. poniżej, uniemożliwiającej odczytanie jej zawartości bez uszkodzenia opakowania.</w:t>
      </w:r>
    </w:p>
    <w:p w14:paraId="79AB3070" w14:textId="77777777" w:rsidR="00F23061" w:rsidRPr="00F23061" w:rsidRDefault="00C65295" w:rsidP="00F23061">
      <w:pPr>
        <w:pStyle w:val="Akapitzlist"/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F23061">
        <w:rPr>
          <w:rFonts w:ascii="Arial Narrow" w:hAnsi="Arial Narrow"/>
          <w:snapToGrid w:val="0"/>
          <w:sz w:val="22"/>
          <w:szCs w:val="22"/>
        </w:rPr>
        <w:t>Ofertę składa się pod rygorem nieważności, w formie pisemnej zapewniającej pełną czytelność. Ofertę należy sporządzić w języku polskim.</w:t>
      </w:r>
    </w:p>
    <w:p w14:paraId="34BD1BA6" w14:textId="77777777" w:rsidR="00F23061" w:rsidRPr="00F23061" w:rsidRDefault="00C65295" w:rsidP="00F23061">
      <w:pPr>
        <w:pStyle w:val="Akapitzlist"/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F23061">
        <w:rPr>
          <w:rFonts w:ascii="Arial Narrow" w:hAnsi="Arial Narrow"/>
          <w:snapToGrid w:val="0"/>
          <w:sz w:val="22"/>
          <w:szCs w:val="22"/>
        </w:rPr>
        <w:t xml:space="preserve">W przypadku wysyłania ofert za pośrednictwem firm kurierskich zalecane jest oznakowanie koperty nazwą i numerem </w:t>
      </w:r>
      <w:r w:rsidR="00923F18" w:rsidRPr="00F23061">
        <w:rPr>
          <w:rFonts w:ascii="Arial Narrow" w:hAnsi="Arial Narrow"/>
          <w:snapToGrid w:val="0"/>
          <w:sz w:val="22"/>
          <w:szCs w:val="22"/>
        </w:rPr>
        <w:t>przetargu</w:t>
      </w:r>
      <w:r w:rsidRPr="00F23061">
        <w:rPr>
          <w:rFonts w:ascii="Arial Narrow" w:hAnsi="Arial Narrow"/>
          <w:snapToGrid w:val="0"/>
          <w:sz w:val="22"/>
          <w:szCs w:val="22"/>
        </w:rPr>
        <w:t>.</w:t>
      </w:r>
    </w:p>
    <w:p w14:paraId="7657181E" w14:textId="02E20A98" w:rsidR="00C65295" w:rsidRPr="00F23061" w:rsidRDefault="00C65295" w:rsidP="00F23061">
      <w:pPr>
        <w:pStyle w:val="Akapitzlist"/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F23061">
        <w:rPr>
          <w:rFonts w:ascii="Arial Narrow" w:hAnsi="Arial Narrow"/>
          <w:snapToGrid w:val="0"/>
          <w:sz w:val="22"/>
          <w:szCs w:val="22"/>
        </w:rPr>
        <w:t>Za sposób zabezpieczenia koperty odpowiada oferent. Złe oznakowanie koperty może być przyczyną:</w:t>
      </w:r>
    </w:p>
    <w:p w14:paraId="06451F47" w14:textId="77777777" w:rsidR="00C65295" w:rsidRPr="00C65295" w:rsidRDefault="00C65295" w:rsidP="00B1071D">
      <w:pPr>
        <w:numPr>
          <w:ilvl w:val="0"/>
          <w:numId w:val="9"/>
        </w:numPr>
        <w:suppressAutoHyphens/>
        <w:spacing w:line="276" w:lineRule="auto"/>
        <w:ind w:left="1276" w:hanging="425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C65295">
        <w:rPr>
          <w:rFonts w:ascii="Arial Narrow" w:hAnsi="Arial Narrow"/>
          <w:bCs/>
          <w:sz w:val="22"/>
          <w:szCs w:val="22"/>
        </w:rPr>
        <w:t>otwarcia oferty przed upływem terminu do składania ofert,</w:t>
      </w:r>
    </w:p>
    <w:p w14:paraId="24CD9B52" w14:textId="77777777" w:rsidR="00C65295" w:rsidRPr="00C65295" w:rsidRDefault="00C65295" w:rsidP="00C65295">
      <w:pPr>
        <w:suppressAutoHyphens/>
        <w:spacing w:line="276" w:lineRule="auto"/>
        <w:ind w:left="993"/>
        <w:jc w:val="both"/>
        <w:rPr>
          <w:rFonts w:ascii="Arial Narrow" w:hAnsi="Arial Narrow"/>
          <w:bCs/>
          <w:sz w:val="22"/>
          <w:szCs w:val="22"/>
        </w:rPr>
      </w:pPr>
      <w:r w:rsidRPr="00C65295">
        <w:rPr>
          <w:rFonts w:ascii="Arial Narrow" w:hAnsi="Arial Narrow"/>
          <w:bCs/>
          <w:sz w:val="22"/>
          <w:szCs w:val="22"/>
        </w:rPr>
        <w:t xml:space="preserve">lub </w:t>
      </w:r>
    </w:p>
    <w:p w14:paraId="37481EB2" w14:textId="77777777" w:rsidR="00041728" w:rsidRDefault="00C65295" w:rsidP="00B1071D">
      <w:pPr>
        <w:numPr>
          <w:ilvl w:val="0"/>
          <w:numId w:val="9"/>
        </w:numPr>
        <w:suppressAutoHyphens/>
        <w:spacing w:line="276" w:lineRule="auto"/>
        <w:ind w:left="1276" w:hanging="425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C65295">
        <w:rPr>
          <w:rFonts w:ascii="Arial Narrow" w:hAnsi="Arial Narrow"/>
          <w:bCs/>
          <w:sz w:val="22"/>
          <w:szCs w:val="22"/>
        </w:rPr>
        <w:t xml:space="preserve">niedostarczenia oferty przed upływem terminu do składania ofert do pokoju </w:t>
      </w:r>
      <w:r w:rsidR="00FD52A3">
        <w:rPr>
          <w:rFonts w:ascii="Arial Narrow" w:hAnsi="Arial Narrow"/>
          <w:bCs/>
          <w:sz w:val="22"/>
          <w:szCs w:val="22"/>
        </w:rPr>
        <w:t xml:space="preserve">nr </w:t>
      </w:r>
      <w:r w:rsidRPr="00C65295">
        <w:rPr>
          <w:rFonts w:ascii="Arial Narrow" w:hAnsi="Arial Narrow"/>
          <w:bCs/>
          <w:sz w:val="22"/>
          <w:szCs w:val="22"/>
        </w:rPr>
        <w:t xml:space="preserve">106, </w:t>
      </w:r>
    </w:p>
    <w:p w14:paraId="7ECC58ED" w14:textId="64CE63BC" w:rsidR="00C65295" w:rsidRPr="00C65295" w:rsidRDefault="00C65295" w:rsidP="00041728">
      <w:pPr>
        <w:suppressAutoHyphens/>
        <w:spacing w:line="276" w:lineRule="auto"/>
        <w:ind w:left="851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C65295">
        <w:rPr>
          <w:rFonts w:ascii="Arial Narrow" w:hAnsi="Arial Narrow"/>
          <w:bCs/>
          <w:sz w:val="22"/>
          <w:szCs w:val="22"/>
        </w:rPr>
        <w:t xml:space="preserve">co spowoduje, że oferta taka nie będzie brana pod uwagę w ramach niniejszego przetargu. </w:t>
      </w:r>
    </w:p>
    <w:p w14:paraId="007C6886" w14:textId="77777777" w:rsidR="00C65295" w:rsidRPr="00C65295" w:rsidRDefault="00C65295" w:rsidP="00B1071D">
      <w:pPr>
        <w:pStyle w:val="Akapitzlist"/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rFonts w:ascii="Arial Narrow" w:hAnsi="Arial Narrow"/>
          <w:bCs/>
          <w:sz w:val="22"/>
          <w:szCs w:val="22"/>
        </w:rPr>
      </w:pPr>
      <w:r w:rsidRPr="00C65295">
        <w:rPr>
          <w:rFonts w:ascii="Arial Narrow" w:hAnsi="Arial Narrow"/>
          <w:bCs/>
          <w:sz w:val="22"/>
          <w:szCs w:val="22"/>
        </w:rPr>
        <w:t>Oferty złożone po upływie terminu do składania ofert nie będą rozpatrywane. Oferta złożona po terminie zostanie zwrócona Oferentowi bez otwierania.</w:t>
      </w:r>
    </w:p>
    <w:p w14:paraId="5F237EE7" w14:textId="7415CFE0" w:rsidR="00B441E4" w:rsidRPr="00B441E4" w:rsidRDefault="00C65295" w:rsidP="00B1071D">
      <w:pPr>
        <w:pStyle w:val="Akapitzlist"/>
        <w:numPr>
          <w:ilvl w:val="1"/>
          <w:numId w:val="3"/>
        </w:numPr>
        <w:tabs>
          <w:tab w:val="left" w:pos="709"/>
        </w:tabs>
        <w:ind w:left="851" w:hanging="567"/>
        <w:jc w:val="both"/>
        <w:rPr>
          <w:rFonts w:ascii="Arial Narrow" w:hAnsi="Arial Narrow"/>
          <w:sz w:val="22"/>
          <w:szCs w:val="22"/>
        </w:rPr>
      </w:pPr>
      <w:r w:rsidRPr="00C65295">
        <w:rPr>
          <w:rFonts w:ascii="Arial Narrow" w:hAnsi="Arial Narrow"/>
          <w:sz w:val="22"/>
          <w:szCs w:val="22"/>
        </w:rPr>
        <w:t>Za moment złożenia oferty uznaje się moment doręczenia oferty do pokoju nr 106 w siedzibie Organizatora przetargu.</w:t>
      </w:r>
    </w:p>
    <w:p w14:paraId="252FAB12" w14:textId="45181DBB" w:rsidR="00C65295" w:rsidRPr="00F465A2" w:rsidRDefault="00C65295" w:rsidP="00B1071D">
      <w:pPr>
        <w:pStyle w:val="Akapitzlist"/>
        <w:numPr>
          <w:ilvl w:val="1"/>
          <w:numId w:val="3"/>
        </w:numPr>
        <w:tabs>
          <w:tab w:val="left" w:pos="709"/>
        </w:tabs>
        <w:ind w:left="851" w:hanging="567"/>
        <w:jc w:val="both"/>
        <w:rPr>
          <w:rFonts w:ascii="Arial Narrow" w:hAnsi="Arial Narrow"/>
          <w:sz w:val="22"/>
          <w:szCs w:val="22"/>
        </w:rPr>
      </w:pPr>
      <w:r w:rsidRPr="00C65295">
        <w:rPr>
          <w:rFonts w:ascii="Arial Narrow" w:hAnsi="Arial Narrow"/>
          <w:bCs/>
          <w:sz w:val="22"/>
          <w:szCs w:val="22"/>
        </w:rPr>
        <w:t>Koperta zawierająca ofertę winna być zaadresowana i oznaczona w następujący sposób:</w:t>
      </w:r>
    </w:p>
    <w:p w14:paraId="493961BB" w14:textId="45F0833C" w:rsidR="00F465A2" w:rsidRDefault="00F465A2" w:rsidP="00F465A2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</w:p>
    <w:p w14:paraId="36E7633F" w14:textId="77777777" w:rsidR="00F465A2" w:rsidRPr="00F465A2" w:rsidRDefault="00F465A2" w:rsidP="00F465A2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</w:p>
    <w:p w14:paraId="6579BCCD" w14:textId="77777777" w:rsidR="0034589D" w:rsidRPr="00C65295" w:rsidRDefault="0034589D" w:rsidP="0034589D">
      <w:pPr>
        <w:spacing w:line="276" w:lineRule="auto"/>
        <w:ind w:left="644"/>
        <w:contextualSpacing/>
        <w:jc w:val="both"/>
        <w:rPr>
          <w:rFonts w:ascii="Arial Narrow" w:hAnsi="Arial Narrow"/>
          <w:sz w:val="22"/>
          <w:szCs w:val="22"/>
        </w:rPr>
      </w:pPr>
    </w:p>
    <w:p w14:paraId="30C290EE" w14:textId="77777777" w:rsidR="00C65295" w:rsidRPr="00C65295" w:rsidRDefault="00C65295" w:rsidP="00C65295">
      <w:pPr>
        <w:spacing w:line="276" w:lineRule="auto"/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333EC790" w14:textId="77777777" w:rsidR="00C65295" w:rsidRPr="00C65295" w:rsidRDefault="00C65295" w:rsidP="00C65295">
      <w:pPr>
        <w:suppressAutoHyphens/>
        <w:spacing w:line="276" w:lineRule="auto"/>
        <w:ind w:left="567"/>
        <w:jc w:val="both"/>
        <w:rPr>
          <w:rFonts w:ascii="Arial Narrow" w:hAnsi="Arial Narrow"/>
          <w:bCs/>
          <w:sz w:val="22"/>
          <w:szCs w:val="22"/>
        </w:rPr>
      </w:pPr>
      <w:bookmarkStart w:id="3" w:name="_Toc62217798"/>
      <w:bookmarkStart w:id="4" w:name="_Toc62218630"/>
      <w:bookmarkStart w:id="5" w:name="_Toc62559314"/>
      <w:bookmarkStart w:id="6" w:name="_Toc62563574"/>
      <w:bookmarkStart w:id="7" w:name="_Toc62635482"/>
      <w:bookmarkStart w:id="8" w:name="_Toc62635496"/>
      <w:bookmarkStart w:id="9" w:name="_Toc62644226"/>
      <w:bookmarkStart w:id="10" w:name="_Toc62732717"/>
      <w:bookmarkStart w:id="11" w:name="_Toc62732772"/>
      <w:bookmarkStart w:id="12" w:name="_Toc63167628"/>
      <w:bookmarkStart w:id="13" w:name="_Toc63326462"/>
      <w:bookmarkStart w:id="14" w:name="_Toc64286695"/>
      <w:bookmarkStart w:id="15" w:name="_Toc64535510"/>
      <w:bookmarkStart w:id="16" w:name="_Toc65483805"/>
      <w:bookmarkStart w:id="17" w:name="_Toc98143351"/>
      <w:bookmarkStart w:id="18" w:name="_Toc98249670"/>
      <w:r w:rsidRPr="00C65295">
        <w:rPr>
          <w:rFonts w:ascii="Arial Narrow" w:hAnsi="Arial Narrow"/>
          <w:b/>
          <w:bCs/>
          <w:noProof/>
          <w:sz w:val="22"/>
          <w:szCs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BC6A4" wp14:editId="7F9BC419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5486400" cy="2066925"/>
                <wp:effectExtent l="0" t="0" r="19050" b="2857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066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509174" w14:textId="305E5F48" w:rsidR="00C65295" w:rsidRPr="009351B4" w:rsidRDefault="00C65295" w:rsidP="00C65295">
                            <w:pPr>
                              <w:widowControl w:val="0"/>
                              <w:tabs>
                                <w:tab w:val="num" w:pos="284"/>
                                <w:tab w:val="left" w:pos="4395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9351B4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JSW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Nowe Projekty </w:t>
                            </w:r>
                            <w:r w:rsidRPr="009351B4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S.A, </w:t>
                            </w:r>
                          </w:p>
                          <w:p w14:paraId="77BBE9E8" w14:textId="5AA34BB0" w:rsidR="00C65295" w:rsidRDefault="00C65295" w:rsidP="00C65295">
                            <w:pPr>
                              <w:widowControl w:val="0"/>
                              <w:tabs>
                                <w:tab w:val="num" w:pos="284"/>
                                <w:tab w:val="left" w:pos="4395"/>
                                <w:tab w:val="left" w:pos="4820"/>
                              </w:tabs>
                              <w:ind w:left="2832" w:hanging="284"/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351B4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9351B4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9351B4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ul. Paderewskiego 41,</w:t>
                            </w:r>
                            <w:r w:rsidRPr="009351B4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75B9A340" w14:textId="380F5C27" w:rsidR="00C65295" w:rsidRPr="009351B4" w:rsidRDefault="00C65295" w:rsidP="00C65295">
                            <w:pPr>
                              <w:widowControl w:val="0"/>
                              <w:tabs>
                                <w:tab w:val="num" w:pos="284"/>
                                <w:tab w:val="left" w:pos="4395"/>
                                <w:tab w:val="left" w:pos="4820"/>
                              </w:tabs>
                              <w:ind w:left="2832" w:hanging="284"/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9351B4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40-282 Katowice </w:t>
                            </w:r>
                          </w:p>
                          <w:p w14:paraId="6DB8D352" w14:textId="349B5748" w:rsidR="00C65295" w:rsidRPr="009351B4" w:rsidRDefault="00C65295" w:rsidP="00C65295">
                            <w:pPr>
                              <w:widowControl w:val="0"/>
                              <w:tabs>
                                <w:tab w:val="num" w:pos="284"/>
                                <w:tab w:val="left" w:pos="4395"/>
                              </w:tabs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9351B4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9351B4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9351B4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pokój nr 106</w:t>
                            </w:r>
                          </w:p>
                          <w:p w14:paraId="0954799F" w14:textId="77777777" w:rsidR="00C65295" w:rsidRDefault="00C65295" w:rsidP="00C65295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  <w:p w14:paraId="668FE167" w14:textId="6FF0F0D8" w:rsidR="00C65295" w:rsidRPr="009351B4" w:rsidRDefault="00C65295" w:rsidP="00C65295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9351B4">
                              <w:rPr>
                                <w:rFonts w:ascii="Arial Narrow" w:hAnsi="Arial Narrow"/>
                                <w:b/>
                                <w:snapToGrid w:val="0"/>
                                <w:sz w:val="21"/>
                                <w:szCs w:val="21"/>
                              </w:rPr>
                              <w:t>OFERTA</w:t>
                            </w:r>
                          </w:p>
                          <w:p w14:paraId="38C72CEC" w14:textId="6E1788AD" w:rsidR="00C65295" w:rsidRPr="009351B4" w:rsidRDefault="00C65295" w:rsidP="00C65295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A93EB7">
                              <w:rPr>
                                <w:rFonts w:ascii="Arial Narrow" w:hAnsi="Arial Narrow"/>
                                <w:b/>
                                <w:snapToGrid w:val="0"/>
                                <w:sz w:val="21"/>
                                <w:szCs w:val="21"/>
                              </w:rPr>
                              <w:t xml:space="preserve">Nr </w:t>
                            </w:r>
                            <w:r w:rsidR="00FD52A3" w:rsidRPr="00A93EB7">
                              <w:rPr>
                                <w:rFonts w:ascii="Arial Narrow" w:hAnsi="Arial Narrow"/>
                                <w:b/>
                                <w:snapToGrid w:val="0"/>
                                <w:sz w:val="21"/>
                                <w:szCs w:val="21"/>
                              </w:rPr>
                              <w:t>przetargu</w:t>
                            </w:r>
                            <w:r w:rsidRPr="00A93EB7">
                              <w:rPr>
                                <w:rFonts w:ascii="Arial Narrow" w:hAnsi="Arial Narrow"/>
                                <w:b/>
                                <w:snapToGrid w:val="0"/>
                                <w:sz w:val="21"/>
                                <w:szCs w:val="21"/>
                              </w:rPr>
                              <w:t>: 1/202</w:t>
                            </w:r>
                            <w:r w:rsidR="00E816AD">
                              <w:rPr>
                                <w:rFonts w:ascii="Arial Narrow" w:hAnsi="Arial Narrow"/>
                                <w:b/>
                                <w:snapToGrid w:val="0"/>
                                <w:sz w:val="21"/>
                                <w:szCs w:val="21"/>
                              </w:rPr>
                              <w:t>3</w:t>
                            </w:r>
                            <w:r w:rsidRPr="00A93EB7">
                              <w:rPr>
                                <w:rFonts w:ascii="Arial Narrow" w:hAnsi="Arial Narrow"/>
                                <w:b/>
                                <w:snapToGrid w:val="0"/>
                                <w:sz w:val="21"/>
                                <w:szCs w:val="21"/>
                              </w:rPr>
                              <w:t>/NW</w:t>
                            </w:r>
                          </w:p>
                          <w:p w14:paraId="4C1320EA" w14:textId="77777777" w:rsidR="00C65295" w:rsidRPr="009351B4" w:rsidRDefault="00C65295" w:rsidP="00C65295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  <w:p w14:paraId="282E9000" w14:textId="0F54AAFD" w:rsidR="00C65295" w:rsidRDefault="00E816AD" w:rsidP="00C65295">
                            <w:pPr>
                              <w:keepLines/>
                              <w:autoSpaceDE w:val="0"/>
                              <w:spacing w:line="240" w:lineRule="atLeast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816AD">
                              <w:rPr>
                                <w:rFonts w:ascii="Arial Narrow" w:hAnsi="Arial Narrow" w:cs="Arial" w:hint="eastAsia"/>
                                <w:b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„</w:t>
                            </w:r>
                            <w:r w:rsidRPr="00E816AD">
                              <w:rPr>
                                <w:rFonts w:ascii="Arial Narrow" w:hAnsi="Arial Narrow" w:cs="Arial" w:hint="eastAsia"/>
                                <w:b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Sprzedaż składników majątku trwałego Spółki JSW Nowe Projekty S.A.</w:t>
                            </w:r>
                            <w:r w:rsidR="00FA4DFC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 w14:paraId="242760C8" w14:textId="77777777" w:rsidR="00C65295" w:rsidRDefault="00C65295" w:rsidP="00C65295">
                            <w:pPr>
                              <w:keepLines/>
                              <w:autoSpaceDE w:val="0"/>
                              <w:spacing w:line="240" w:lineRule="atLeas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6319"/>
                                <w:sz w:val="21"/>
                                <w:szCs w:val="21"/>
                              </w:rPr>
                            </w:pPr>
                          </w:p>
                          <w:p w14:paraId="03C712FD" w14:textId="3ADF50B1" w:rsidR="00C65295" w:rsidRPr="009351B4" w:rsidRDefault="00C65295" w:rsidP="00C65295">
                            <w:pPr>
                              <w:keepLines/>
                              <w:autoSpaceDE w:val="0"/>
                              <w:spacing w:line="240" w:lineRule="atLeas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6319"/>
                                <w:sz w:val="21"/>
                                <w:szCs w:val="21"/>
                              </w:rPr>
                            </w:pPr>
                            <w:r w:rsidRPr="009351B4">
                              <w:rPr>
                                <w:rFonts w:ascii="Arial Narrow" w:hAnsi="Arial Narrow"/>
                                <w:b/>
                                <w:bCs/>
                                <w:color w:val="FF6319"/>
                                <w:sz w:val="21"/>
                                <w:szCs w:val="21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BC6A4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380.8pt;margin-top:4.45pt;width:6in;height:16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" filled="f" strokeweight="1.5pt">
                <v:textbox>
                  <w:txbxContent>
                    <w:p w14:paraId="66509174" w14:textId="305E5F48" w:rsidR="00C65295" w:rsidRPr="009351B4" w:rsidRDefault="00C65295" w:rsidP="00C65295">
                      <w:pPr>
                        <w:widowControl w:val="0"/>
                        <w:tabs>
                          <w:tab w:val="num" w:pos="284"/>
                          <w:tab w:val="left" w:pos="4395"/>
                        </w:tabs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9351B4"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 xml:space="preserve">JSW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 xml:space="preserve">Nowe Projekty </w:t>
                      </w:r>
                      <w:r w:rsidRPr="009351B4"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 xml:space="preserve">S.A, </w:t>
                      </w:r>
                    </w:p>
                    <w:p w14:paraId="77BBE9E8" w14:textId="5AA34BB0" w:rsidR="00C65295" w:rsidRDefault="00C65295" w:rsidP="00C65295">
                      <w:pPr>
                        <w:widowControl w:val="0"/>
                        <w:tabs>
                          <w:tab w:val="num" w:pos="284"/>
                          <w:tab w:val="left" w:pos="4395"/>
                          <w:tab w:val="left" w:pos="4820"/>
                        </w:tabs>
                        <w:ind w:left="2832" w:hanging="284"/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</w:pPr>
                      <w:r w:rsidRPr="009351B4"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9351B4"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9351B4"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>ul. Paderewskiego 41,</w:t>
                      </w:r>
                      <w:r w:rsidRPr="009351B4"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ab/>
                      </w:r>
                    </w:p>
                    <w:p w14:paraId="75B9A340" w14:textId="380F5C27" w:rsidR="00C65295" w:rsidRPr="009351B4" w:rsidRDefault="00C65295" w:rsidP="00C65295">
                      <w:pPr>
                        <w:widowControl w:val="0"/>
                        <w:tabs>
                          <w:tab w:val="num" w:pos="284"/>
                          <w:tab w:val="left" w:pos="4395"/>
                          <w:tab w:val="left" w:pos="4820"/>
                        </w:tabs>
                        <w:ind w:left="2832" w:hanging="284"/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9351B4"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 xml:space="preserve">40-282 Katowice </w:t>
                      </w:r>
                    </w:p>
                    <w:p w14:paraId="6DB8D352" w14:textId="349B5748" w:rsidR="00C65295" w:rsidRPr="009351B4" w:rsidRDefault="00C65295" w:rsidP="00C65295">
                      <w:pPr>
                        <w:widowControl w:val="0"/>
                        <w:tabs>
                          <w:tab w:val="num" w:pos="284"/>
                          <w:tab w:val="left" w:pos="4395"/>
                        </w:tabs>
                        <w:ind w:left="1362" w:hanging="284"/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9351B4"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9351B4"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9351B4"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  <w:u w:val="single"/>
                        </w:rPr>
                        <w:t>pokój nr 106</w:t>
                      </w:r>
                    </w:p>
                    <w:p w14:paraId="0954799F" w14:textId="77777777" w:rsidR="00C65295" w:rsidRDefault="00C65295" w:rsidP="00C65295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  <w:sz w:val="21"/>
                          <w:szCs w:val="21"/>
                        </w:rPr>
                      </w:pPr>
                    </w:p>
                    <w:p w14:paraId="668FE167" w14:textId="6FF0F0D8" w:rsidR="00C65295" w:rsidRPr="009351B4" w:rsidRDefault="00C65295" w:rsidP="00C65295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  <w:sz w:val="21"/>
                          <w:szCs w:val="21"/>
                        </w:rPr>
                      </w:pPr>
                      <w:r w:rsidRPr="009351B4">
                        <w:rPr>
                          <w:rFonts w:ascii="Arial Narrow" w:hAnsi="Arial Narrow"/>
                          <w:b/>
                          <w:snapToGrid w:val="0"/>
                          <w:sz w:val="21"/>
                          <w:szCs w:val="21"/>
                        </w:rPr>
                        <w:t>OFERTA</w:t>
                      </w:r>
                    </w:p>
                    <w:p w14:paraId="38C72CEC" w14:textId="6E1788AD" w:rsidR="00C65295" w:rsidRPr="009351B4" w:rsidRDefault="00C65295" w:rsidP="00C65295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  <w:sz w:val="21"/>
                          <w:szCs w:val="21"/>
                        </w:rPr>
                      </w:pPr>
                      <w:r w:rsidRPr="00A93EB7">
                        <w:rPr>
                          <w:rFonts w:ascii="Arial Narrow" w:hAnsi="Arial Narrow"/>
                          <w:b/>
                          <w:snapToGrid w:val="0"/>
                          <w:sz w:val="21"/>
                          <w:szCs w:val="21"/>
                        </w:rPr>
                        <w:t xml:space="preserve">Nr </w:t>
                      </w:r>
                      <w:r w:rsidR="00FD52A3" w:rsidRPr="00A93EB7">
                        <w:rPr>
                          <w:rFonts w:ascii="Arial Narrow" w:hAnsi="Arial Narrow"/>
                          <w:b/>
                          <w:snapToGrid w:val="0"/>
                          <w:sz w:val="21"/>
                          <w:szCs w:val="21"/>
                        </w:rPr>
                        <w:t>przetargu</w:t>
                      </w:r>
                      <w:r w:rsidRPr="00A93EB7">
                        <w:rPr>
                          <w:rFonts w:ascii="Arial Narrow" w:hAnsi="Arial Narrow"/>
                          <w:b/>
                          <w:snapToGrid w:val="0"/>
                          <w:sz w:val="21"/>
                          <w:szCs w:val="21"/>
                        </w:rPr>
                        <w:t>: 1/202</w:t>
                      </w:r>
                      <w:r w:rsidR="00E816AD">
                        <w:rPr>
                          <w:rFonts w:ascii="Arial Narrow" w:hAnsi="Arial Narrow"/>
                          <w:b/>
                          <w:snapToGrid w:val="0"/>
                          <w:sz w:val="21"/>
                          <w:szCs w:val="21"/>
                        </w:rPr>
                        <w:t>3</w:t>
                      </w:r>
                      <w:r w:rsidRPr="00A93EB7">
                        <w:rPr>
                          <w:rFonts w:ascii="Arial Narrow" w:hAnsi="Arial Narrow"/>
                          <w:b/>
                          <w:snapToGrid w:val="0"/>
                          <w:sz w:val="21"/>
                          <w:szCs w:val="21"/>
                        </w:rPr>
                        <w:t>/NW</w:t>
                      </w:r>
                    </w:p>
                    <w:p w14:paraId="4C1320EA" w14:textId="77777777" w:rsidR="00C65295" w:rsidRPr="009351B4" w:rsidRDefault="00C65295" w:rsidP="00C65295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  <w:sz w:val="21"/>
                          <w:szCs w:val="21"/>
                        </w:rPr>
                      </w:pPr>
                    </w:p>
                    <w:p w14:paraId="282E9000" w14:textId="0F54AAFD" w:rsidR="00C65295" w:rsidRDefault="00E816AD" w:rsidP="00C65295">
                      <w:pPr>
                        <w:keepLines/>
                        <w:autoSpaceDE w:val="0"/>
                        <w:spacing w:line="240" w:lineRule="atLeast"/>
                        <w:jc w:val="center"/>
                        <w:rPr>
                          <w:rFonts w:ascii="Arial Narrow" w:hAnsi="Arial Narrow" w:cs="Arial"/>
                          <w:b/>
                          <w:i/>
                          <w:iCs/>
                          <w:color w:val="000000"/>
                          <w:sz w:val="21"/>
                          <w:szCs w:val="21"/>
                        </w:rPr>
                      </w:pPr>
                      <w:r w:rsidRPr="00E816AD">
                        <w:rPr>
                          <w:rFonts w:ascii="Arial Narrow" w:hAnsi="Arial Narrow" w:cs="Arial" w:hint="eastAsia"/>
                          <w:b/>
                          <w:i/>
                          <w:iCs/>
                          <w:color w:val="000000"/>
                          <w:sz w:val="21"/>
                          <w:szCs w:val="21"/>
                        </w:rPr>
                        <w:t>„</w:t>
                      </w:r>
                      <w:r w:rsidRPr="00E816AD">
                        <w:rPr>
                          <w:rFonts w:ascii="Arial Narrow" w:hAnsi="Arial Narrow" w:cs="Arial" w:hint="eastAsia"/>
                          <w:b/>
                          <w:i/>
                          <w:iCs/>
                          <w:color w:val="000000"/>
                          <w:sz w:val="21"/>
                          <w:szCs w:val="21"/>
                        </w:rPr>
                        <w:t>Sprzedaż składników majątku trwałego Spółki JSW Nowe Projekty S.A.</w:t>
                      </w:r>
                      <w:r w:rsidR="00FA4DFC">
                        <w:rPr>
                          <w:rFonts w:ascii="Arial Narrow" w:hAnsi="Arial Narrow" w:cs="Arial"/>
                          <w:b/>
                          <w:i/>
                          <w:iCs/>
                          <w:color w:val="000000"/>
                          <w:sz w:val="21"/>
                          <w:szCs w:val="21"/>
                        </w:rPr>
                        <w:t>”</w:t>
                      </w:r>
                    </w:p>
                    <w:p w14:paraId="242760C8" w14:textId="77777777" w:rsidR="00C65295" w:rsidRDefault="00C65295" w:rsidP="00C65295">
                      <w:pPr>
                        <w:keepLines/>
                        <w:autoSpaceDE w:val="0"/>
                        <w:spacing w:line="240" w:lineRule="atLeast"/>
                        <w:jc w:val="center"/>
                        <w:rPr>
                          <w:rFonts w:ascii="Arial Narrow" w:hAnsi="Arial Narrow"/>
                          <w:b/>
                          <w:bCs/>
                          <w:color w:val="FF6319"/>
                          <w:sz w:val="21"/>
                          <w:szCs w:val="21"/>
                        </w:rPr>
                      </w:pPr>
                    </w:p>
                    <w:p w14:paraId="03C712FD" w14:textId="3ADF50B1" w:rsidR="00C65295" w:rsidRPr="009351B4" w:rsidRDefault="00C65295" w:rsidP="00C65295">
                      <w:pPr>
                        <w:keepLines/>
                        <w:autoSpaceDE w:val="0"/>
                        <w:spacing w:line="240" w:lineRule="atLeast"/>
                        <w:jc w:val="center"/>
                        <w:rPr>
                          <w:rFonts w:ascii="Arial Narrow" w:hAnsi="Arial Narrow"/>
                          <w:b/>
                          <w:bCs/>
                          <w:color w:val="FF6319"/>
                          <w:sz w:val="21"/>
                          <w:szCs w:val="21"/>
                        </w:rPr>
                      </w:pPr>
                      <w:r w:rsidRPr="009351B4">
                        <w:rPr>
                          <w:rFonts w:ascii="Arial Narrow" w:hAnsi="Arial Narrow"/>
                          <w:b/>
                          <w:bCs/>
                          <w:color w:val="FF6319"/>
                          <w:sz w:val="21"/>
                          <w:szCs w:val="21"/>
                        </w:rPr>
                        <w:t>NIE OTWIERAĆ PRZED UPŁYWEM TERMINU SKŁADANIA OFERT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0A7AB5A2" w14:textId="77777777" w:rsidR="00C65295" w:rsidRPr="00C65295" w:rsidRDefault="00C65295" w:rsidP="00C6529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2096C4EC" w14:textId="77777777" w:rsidR="00C65295" w:rsidRPr="00C65295" w:rsidRDefault="00C65295" w:rsidP="00C6529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530D46A2" w14:textId="77777777" w:rsidR="00C65295" w:rsidRPr="00C65295" w:rsidRDefault="00C65295" w:rsidP="00C6529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3F5B97D5" w14:textId="77777777" w:rsidR="00C65295" w:rsidRPr="00C65295" w:rsidRDefault="00C65295" w:rsidP="00C6529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37DC9E32" w14:textId="77777777" w:rsidR="00C65295" w:rsidRPr="00C65295" w:rsidRDefault="00C65295" w:rsidP="00C6529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25ADB982" w14:textId="77777777" w:rsidR="00C65295" w:rsidRPr="00C65295" w:rsidRDefault="00C65295" w:rsidP="00C6529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4B285CC" w14:textId="77777777" w:rsidR="00C65295" w:rsidRPr="00C65295" w:rsidRDefault="00C65295" w:rsidP="00C6529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FC3A739" w14:textId="77777777" w:rsidR="00C65295" w:rsidRPr="00C65295" w:rsidRDefault="00C65295" w:rsidP="00C6529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2FF2ED74" w14:textId="77777777" w:rsidR="00C65295" w:rsidRPr="00C65295" w:rsidRDefault="00C65295" w:rsidP="00C6529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58C5A61" w14:textId="77777777" w:rsidR="00C65295" w:rsidRPr="00C65295" w:rsidRDefault="00C65295" w:rsidP="00C6529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4473E98B" w14:textId="77777777" w:rsidR="00C65295" w:rsidRPr="00C65295" w:rsidRDefault="00C65295" w:rsidP="00C6529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2DD35D14" w14:textId="71D1DB79" w:rsidR="00C65295" w:rsidRPr="00C65295" w:rsidRDefault="00C65295" w:rsidP="00B1071D">
      <w:pPr>
        <w:pStyle w:val="Akapitzlist"/>
        <w:numPr>
          <w:ilvl w:val="1"/>
          <w:numId w:val="3"/>
        </w:numPr>
        <w:tabs>
          <w:tab w:val="left" w:pos="709"/>
        </w:tabs>
        <w:ind w:left="851" w:hanging="567"/>
        <w:jc w:val="both"/>
        <w:rPr>
          <w:rFonts w:ascii="Arial Narrow" w:hAnsi="Arial Narrow"/>
          <w:bCs/>
          <w:sz w:val="22"/>
          <w:szCs w:val="22"/>
        </w:rPr>
      </w:pPr>
      <w:r w:rsidRPr="00C65295">
        <w:rPr>
          <w:rFonts w:ascii="Arial Narrow" w:hAnsi="Arial Narrow"/>
          <w:bCs/>
          <w:sz w:val="22"/>
          <w:szCs w:val="22"/>
        </w:rPr>
        <w:t>Oferent może złożyć tylko jedną ofertę</w:t>
      </w:r>
      <w:r w:rsidR="00092C86">
        <w:rPr>
          <w:rFonts w:ascii="Arial Narrow" w:hAnsi="Arial Narrow"/>
          <w:bCs/>
          <w:sz w:val="22"/>
          <w:szCs w:val="22"/>
        </w:rPr>
        <w:t xml:space="preserve"> na dany składnik aktywów trwałych</w:t>
      </w:r>
      <w:r w:rsidRPr="00C65295">
        <w:rPr>
          <w:rFonts w:ascii="Arial Narrow" w:hAnsi="Arial Narrow"/>
          <w:bCs/>
          <w:sz w:val="22"/>
          <w:szCs w:val="22"/>
        </w:rPr>
        <w:t>.</w:t>
      </w:r>
    </w:p>
    <w:p w14:paraId="20A68B1B" w14:textId="7DA3A942" w:rsidR="00C65295" w:rsidRPr="00C65295" w:rsidRDefault="00C65295" w:rsidP="00B1071D">
      <w:pPr>
        <w:pStyle w:val="Akapitzlist"/>
        <w:numPr>
          <w:ilvl w:val="1"/>
          <w:numId w:val="3"/>
        </w:numPr>
        <w:tabs>
          <w:tab w:val="left" w:pos="709"/>
        </w:tabs>
        <w:ind w:left="851" w:hanging="567"/>
        <w:jc w:val="both"/>
        <w:rPr>
          <w:rFonts w:ascii="Arial Narrow" w:hAnsi="Arial Narrow"/>
          <w:bCs/>
          <w:sz w:val="22"/>
          <w:szCs w:val="22"/>
        </w:rPr>
      </w:pPr>
      <w:r w:rsidRPr="00C65295">
        <w:rPr>
          <w:rFonts w:ascii="Arial Narrow" w:hAnsi="Arial Narrow"/>
          <w:bCs/>
          <w:sz w:val="22"/>
          <w:szCs w:val="22"/>
        </w:rPr>
        <w:t xml:space="preserve">Termin związania ofertą wynosi </w:t>
      </w:r>
      <w:r w:rsidR="00FA4DFC">
        <w:rPr>
          <w:rFonts w:ascii="Arial Narrow" w:hAnsi="Arial Narrow"/>
          <w:bCs/>
          <w:sz w:val="22"/>
          <w:szCs w:val="22"/>
        </w:rPr>
        <w:t>3</w:t>
      </w:r>
      <w:r w:rsidRPr="00C65295">
        <w:rPr>
          <w:rFonts w:ascii="Arial Narrow" w:hAnsi="Arial Narrow"/>
          <w:bCs/>
          <w:sz w:val="22"/>
          <w:szCs w:val="22"/>
        </w:rPr>
        <w:t>0 dni od daty upływu terminu do składania ofert.</w:t>
      </w:r>
    </w:p>
    <w:p w14:paraId="30333F2F" w14:textId="30C2C501" w:rsidR="00C65295" w:rsidRPr="00C65295" w:rsidRDefault="00C65295" w:rsidP="00B1071D">
      <w:pPr>
        <w:pStyle w:val="Akapitzlist"/>
        <w:numPr>
          <w:ilvl w:val="1"/>
          <w:numId w:val="3"/>
        </w:numPr>
        <w:tabs>
          <w:tab w:val="left" w:pos="709"/>
        </w:tabs>
        <w:ind w:left="851" w:hanging="567"/>
        <w:jc w:val="both"/>
        <w:rPr>
          <w:rFonts w:ascii="Arial Narrow" w:hAnsi="Arial Narrow"/>
          <w:bCs/>
          <w:sz w:val="22"/>
          <w:szCs w:val="22"/>
        </w:rPr>
      </w:pPr>
      <w:r w:rsidRPr="00C65295">
        <w:rPr>
          <w:rFonts w:ascii="Arial Narrow" w:hAnsi="Arial Narrow"/>
          <w:bCs/>
          <w:sz w:val="22"/>
          <w:szCs w:val="22"/>
        </w:rPr>
        <w:t xml:space="preserve">Składane oferty powinny być podpisane zgodnie z zasadami reprezentacji. Oświadczenie woli w imieniu danego oferenta może składać wyłącznie oferent lub osoba </w:t>
      </w:r>
      <w:r w:rsidR="00FD52A3">
        <w:rPr>
          <w:rFonts w:ascii="Arial Narrow" w:hAnsi="Arial Narrow"/>
          <w:bCs/>
          <w:sz w:val="22"/>
          <w:szCs w:val="22"/>
        </w:rPr>
        <w:t xml:space="preserve">prawidłowo </w:t>
      </w:r>
      <w:r w:rsidRPr="00C65295">
        <w:rPr>
          <w:rFonts w:ascii="Arial Narrow" w:hAnsi="Arial Narrow"/>
          <w:bCs/>
          <w:sz w:val="22"/>
          <w:szCs w:val="22"/>
        </w:rPr>
        <w:t xml:space="preserve">umocowana, która przedłoży stosowne pełnomocnictwo </w:t>
      </w:r>
      <w:r w:rsidRPr="00B1071D">
        <w:rPr>
          <w:rFonts w:ascii="Arial Narrow" w:hAnsi="Arial Narrow"/>
          <w:bCs/>
          <w:sz w:val="22"/>
          <w:szCs w:val="22"/>
        </w:rPr>
        <w:t>(w oryginale lub kopii poświadczonej za zgodność z oryginałem przez notariusza)</w:t>
      </w:r>
      <w:r w:rsidRPr="00C65295">
        <w:rPr>
          <w:rFonts w:ascii="Arial Narrow" w:hAnsi="Arial Narrow"/>
          <w:bCs/>
          <w:sz w:val="22"/>
          <w:szCs w:val="22"/>
        </w:rPr>
        <w:t xml:space="preserve"> lub dokument, z którego wynika jej uprawnienie do reprezentowania oferenta, posiadająca pełną zdolność do czynności prawnych.</w:t>
      </w:r>
    </w:p>
    <w:p w14:paraId="78B7BEAA" w14:textId="3C1A7B64" w:rsidR="00EF7920" w:rsidRDefault="00EF7920" w:rsidP="00C65295">
      <w:pPr>
        <w:pStyle w:val="Akapitzlist"/>
        <w:ind w:left="851"/>
        <w:jc w:val="both"/>
        <w:rPr>
          <w:rFonts w:hint="eastAsia"/>
          <w:sz w:val="23"/>
          <w:szCs w:val="23"/>
        </w:rPr>
      </w:pPr>
    </w:p>
    <w:p w14:paraId="2BE98643" w14:textId="77777777" w:rsidR="00B1071D" w:rsidRDefault="00EF7920" w:rsidP="00B1071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Zawarcie umowy sprzedaży</w:t>
      </w:r>
    </w:p>
    <w:p w14:paraId="1B07857D" w14:textId="77777777" w:rsidR="00B1071D" w:rsidRPr="00B1071D" w:rsidRDefault="00EF7920" w:rsidP="00B1071D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B1071D">
        <w:rPr>
          <w:rFonts w:ascii="Arial Narrow" w:hAnsi="Arial Narrow" w:hint="eastAsia"/>
          <w:bCs/>
          <w:sz w:val="22"/>
          <w:szCs w:val="22"/>
        </w:rPr>
        <w:t>Umowa sprzedaży zostanie zawarta w terminie wskazanym przez Organizatora przetargu</w:t>
      </w:r>
      <w:r w:rsidR="00B1071D">
        <w:rPr>
          <w:rFonts w:ascii="Arial Narrow" w:hAnsi="Arial Narrow"/>
          <w:bCs/>
          <w:sz w:val="22"/>
          <w:szCs w:val="22"/>
        </w:rPr>
        <w:t>.</w:t>
      </w:r>
    </w:p>
    <w:p w14:paraId="1AC7243F" w14:textId="77777777" w:rsidR="00B1071D" w:rsidRPr="00B1071D" w:rsidRDefault="00421A56" w:rsidP="00B1071D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B1071D">
        <w:rPr>
          <w:rFonts w:ascii="Arial Narrow" w:hAnsi="Arial Narrow" w:hint="eastAsia"/>
          <w:bCs/>
          <w:sz w:val="22"/>
          <w:szCs w:val="22"/>
        </w:rPr>
        <w:t xml:space="preserve">Nabywca jest zobowiązany zapłacić cenę nabycia </w:t>
      </w:r>
      <w:r w:rsidRPr="00B1071D">
        <w:rPr>
          <w:rFonts w:ascii="Arial Narrow" w:hAnsi="Arial Narrow"/>
          <w:bCs/>
          <w:sz w:val="22"/>
          <w:szCs w:val="22"/>
        </w:rPr>
        <w:t xml:space="preserve">najpóźniej </w:t>
      </w:r>
      <w:r w:rsidRPr="00B1071D">
        <w:rPr>
          <w:rFonts w:ascii="Arial Narrow" w:hAnsi="Arial Narrow" w:hint="eastAsia"/>
          <w:bCs/>
          <w:sz w:val="22"/>
          <w:szCs w:val="22"/>
        </w:rPr>
        <w:t xml:space="preserve">w dniu zawarcia </w:t>
      </w:r>
      <w:r w:rsidR="00D37222" w:rsidRPr="00B1071D">
        <w:rPr>
          <w:rFonts w:ascii="Arial Narrow" w:hAnsi="Arial Narrow"/>
          <w:bCs/>
          <w:sz w:val="22"/>
          <w:szCs w:val="22"/>
        </w:rPr>
        <w:t>umowy</w:t>
      </w:r>
      <w:r w:rsidRPr="00B1071D">
        <w:rPr>
          <w:rFonts w:ascii="Arial Narrow" w:hAnsi="Arial Narrow" w:hint="eastAsia"/>
          <w:bCs/>
          <w:sz w:val="22"/>
          <w:szCs w:val="22"/>
        </w:rPr>
        <w:t xml:space="preserve"> bądź w terminie wyznaczonym przez Organizatora przetargu</w:t>
      </w:r>
      <w:r w:rsidR="00D37222" w:rsidRPr="00B1071D">
        <w:rPr>
          <w:rFonts w:ascii="Arial Narrow" w:hAnsi="Arial Narrow"/>
          <w:bCs/>
          <w:sz w:val="22"/>
          <w:szCs w:val="22"/>
        </w:rPr>
        <w:t>.</w:t>
      </w:r>
    </w:p>
    <w:p w14:paraId="14E16F59" w14:textId="729B79BF" w:rsidR="00B1071D" w:rsidRPr="00B1071D" w:rsidRDefault="00421A56" w:rsidP="00B1071D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B1071D">
        <w:rPr>
          <w:rFonts w:ascii="Arial Narrow" w:hAnsi="Arial Narrow" w:hint="eastAsia"/>
          <w:bCs/>
          <w:sz w:val="22"/>
          <w:szCs w:val="22"/>
        </w:rPr>
        <w:t>Wzór um</w:t>
      </w:r>
      <w:r w:rsidR="00A17D8F" w:rsidRPr="00B1071D">
        <w:rPr>
          <w:rFonts w:ascii="Arial Narrow" w:hAnsi="Arial Narrow"/>
          <w:bCs/>
          <w:sz w:val="22"/>
          <w:szCs w:val="22"/>
        </w:rPr>
        <w:t>ów</w:t>
      </w:r>
      <w:r w:rsidRPr="00B1071D">
        <w:rPr>
          <w:rFonts w:ascii="Arial Narrow" w:hAnsi="Arial Narrow" w:hint="eastAsia"/>
          <w:bCs/>
          <w:sz w:val="22"/>
          <w:szCs w:val="22"/>
        </w:rPr>
        <w:t xml:space="preserve"> sprzedaży stanowi załącznik nr </w:t>
      </w:r>
      <w:r w:rsidR="00807CBD">
        <w:rPr>
          <w:rFonts w:ascii="Arial Narrow" w:hAnsi="Arial Narrow"/>
          <w:bCs/>
          <w:sz w:val="22"/>
          <w:szCs w:val="22"/>
        </w:rPr>
        <w:t>4</w:t>
      </w:r>
      <w:r w:rsidRPr="00B1071D">
        <w:rPr>
          <w:rFonts w:ascii="Arial Narrow" w:hAnsi="Arial Narrow" w:hint="eastAsia"/>
          <w:bCs/>
          <w:sz w:val="22"/>
          <w:szCs w:val="22"/>
        </w:rPr>
        <w:t xml:space="preserve"> do niniejszego Ogłoszenia.</w:t>
      </w:r>
    </w:p>
    <w:p w14:paraId="1463064B" w14:textId="79541B8E" w:rsidR="00421A56" w:rsidRPr="00B1071D" w:rsidRDefault="00421A56" w:rsidP="00B1071D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B1071D">
        <w:rPr>
          <w:rFonts w:ascii="Arial Narrow" w:hAnsi="Arial Narrow" w:hint="eastAsia"/>
          <w:bCs/>
          <w:sz w:val="22"/>
          <w:szCs w:val="22"/>
        </w:rPr>
        <w:t xml:space="preserve">Nabywca, który w terminie określonym </w:t>
      </w:r>
      <w:r w:rsidR="00D37222" w:rsidRPr="00B1071D">
        <w:rPr>
          <w:rFonts w:ascii="Arial Narrow" w:hAnsi="Arial Narrow"/>
          <w:bCs/>
          <w:sz w:val="22"/>
          <w:szCs w:val="22"/>
        </w:rPr>
        <w:t>w pkt. 1</w:t>
      </w:r>
      <w:r w:rsidR="007C1D63" w:rsidRPr="00B1071D">
        <w:rPr>
          <w:rFonts w:ascii="Arial Narrow" w:hAnsi="Arial Narrow"/>
          <w:bCs/>
          <w:sz w:val="22"/>
          <w:szCs w:val="22"/>
        </w:rPr>
        <w:t>4</w:t>
      </w:r>
      <w:r w:rsidR="00D37222" w:rsidRPr="00B1071D">
        <w:rPr>
          <w:rFonts w:ascii="Arial Narrow" w:hAnsi="Arial Narrow"/>
          <w:bCs/>
          <w:sz w:val="22"/>
          <w:szCs w:val="22"/>
        </w:rPr>
        <w:t>.</w:t>
      </w:r>
      <w:r w:rsidR="00B1071D">
        <w:rPr>
          <w:rFonts w:ascii="Arial Narrow" w:hAnsi="Arial Narrow"/>
          <w:bCs/>
          <w:sz w:val="22"/>
          <w:szCs w:val="22"/>
        </w:rPr>
        <w:t>2</w:t>
      </w:r>
      <w:r w:rsidR="00D37222" w:rsidRPr="00B1071D">
        <w:rPr>
          <w:rFonts w:ascii="Arial Narrow" w:hAnsi="Arial Narrow"/>
          <w:bCs/>
          <w:sz w:val="22"/>
          <w:szCs w:val="22"/>
        </w:rPr>
        <w:t xml:space="preserve"> </w:t>
      </w:r>
      <w:r w:rsidRPr="00B1071D">
        <w:rPr>
          <w:rFonts w:ascii="Arial Narrow" w:hAnsi="Arial Narrow" w:hint="eastAsia"/>
          <w:bCs/>
          <w:sz w:val="22"/>
          <w:szCs w:val="22"/>
        </w:rPr>
        <w:t>nie uiści ceny nabycia, traci wadium.</w:t>
      </w:r>
    </w:p>
    <w:p w14:paraId="19D4A8A0" w14:textId="77777777" w:rsidR="00B441E4" w:rsidRPr="00D37222" w:rsidRDefault="00B441E4" w:rsidP="00D37222">
      <w:pPr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0672EF9A" w14:textId="5DC62277" w:rsidR="00B1071D" w:rsidRDefault="008401F2" w:rsidP="00B1071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Inne postanowienia</w:t>
      </w:r>
      <w:r w:rsidR="008765D2" w:rsidRPr="008C66DB">
        <w:rPr>
          <w:rFonts w:ascii="Arial Narrow" w:hAnsi="Arial Narrow" w:cs="Arial"/>
          <w:b/>
          <w:color w:val="000000"/>
          <w:sz w:val="22"/>
          <w:szCs w:val="22"/>
        </w:rPr>
        <w:t xml:space="preserve"> dotyczące przetargu</w:t>
      </w:r>
    </w:p>
    <w:p w14:paraId="5C82FB8F" w14:textId="77777777" w:rsidR="00B1071D" w:rsidRPr="00B1071D" w:rsidRDefault="00B54F30" w:rsidP="00B1071D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1071D">
        <w:rPr>
          <w:rFonts w:ascii="Arial Narrow" w:hAnsi="Arial Narrow" w:cs="Arial"/>
          <w:sz w:val="22"/>
          <w:szCs w:val="22"/>
        </w:rPr>
        <w:t xml:space="preserve">Organizator przetargu </w:t>
      </w:r>
      <w:r w:rsidR="008765D2" w:rsidRPr="00B1071D">
        <w:rPr>
          <w:rFonts w:ascii="Arial Narrow" w:hAnsi="Arial Narrow" w:cs="Arial"/>
          <w:sz w:val="22"/>
          <w:szCs w:val="22"/>
        </w:rPr>
        <w:t xml:space="preserve">zastrzega sobie możliwość zmiany </w:t>
      </w:r>
      <w:r w:rsidR="00A9788C" w:rsidRPr="00B1071D">
        <w:rPr>
          <w:rFonts w:ascii="Arial Narrow" w:hAnsi="Arial Narrow" w:cs="Arial"/>
          <w:sz w:val="22"/>
          <w:szCs w:val="22"/>
        </w:rPr>
        <w:t>O</w:t>
      </w:r>
      <w:r w:rsidR="008765D2" w:rsidRPr="00B1071D">
        <w:rPr>
          <w:rFonts w:ascii="Arial Narrow" w:hAnsi="Arial Narrow" w:cs="Arial"/>
          <w:sz w:val="22"/>
          <w:szCs w:val="22"/>
        </w:rPr>
        <w:t>głoszenia o przetargu i jego warunków lub odwołania przetargu.</w:t>
      </w:r>
      <w:r w:rsidR="00265ABE" w:rsidRPr="00B1071D">
        <w:rPr>
          <w:rFonts w:ascii="Arial Narrow" w:hAnsi="Arial Narrow" w:cs="Arial"/>
          <w:sz w:val="22"/>
          <w:szCs w:val="22"/>
        </w:rPr>
        <w:t xml:space="preserve"> Zmianę </w:t>
      </w:r>
      <w:r w:rsidR="00A9788C" w:rsidRPr="00B1071D">
        <w:rPr>
          <w:rFonts w:ascii="Arial Narrow" w:hAnsi="Arial Narrow" w:cs="Arial"/>
          <w:sz w:val="22"/>
          <w:szCs w:val="22"/>
        </w:rPr>
        <w:t>O</w:t>
      </w:r>
      <w:r w:rsidR="00265ABE" w:rsidRPr="00B1071D">
        <w:rPr>
          <w:rFonts w:ascii="Arial Narrow" w:hAnsi="Arial Narrow" w:cs="Arial"/>
          <w:sz w:val="22"/>
          <w:szCs w:val="22"/>
        </w:rPr>
        <w:t xml:space="preserve">głoszenia zamieszcza się niezwłocznie w miejscu opublikowania </w:t>
      </w:r>
      <w:r w:rsidR="00A9788C" w:rsidRPr="00B1071D">
        <w:rPr>
          <w:rFonts w:ascii="Arial Narrow" w:hAnsi="Arial Narrow" w:cs="Arial"/>
          <w:sz w:val="22"/>
          <w:szCs w:val="22"/>
        </w:rPr>
        <w:t>O</w:t>
      </w:r>
      <w:r w:rsidR="00265ABE" w:rsidRPr="00B1071D">
        <w:rPr>
          <w:rFonts w:ascii="Arial Narrow" w:hAnsi="Arial Narrow" w:cs="Arial"/>
          <w:sz w:val="22"/>
          <w:szCs w:val="22"/>
        </w:rPr>
        <w:t>głoszenia o przetargu.</w:t>
      </w:r>
    </w:p>
    <w:p w14:paraId="58266688" w14:textId="414237A3" w:rsidR="00B1071D" w:rsidRPr="008401F2" w:rsidRDefault="00B54F30" w:rsidP="00B1071D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1071D">
        <w:rPr>
          <w:rFonts w:ascii="Arial Narrow" w:hAnsi="Arial Narrow" w:cs="Arial"/>
          <w:sz w:val="22"/>
          <w:szCs w:val="22"/>
        </w:rPr>
        <w:t xml:space="preserve">Organizator przetargu </w:t>
      </w:r>
      <w:r w:rsidR="008765D2" w:rsidRPr="00B1071D">
        <w:rPr>
          <w:rFonts w:ascii="Arial Narrow" w:hAnsi="Arial Narrow" w:cs="Arial"/>
          <w:sz w:val="22"/>
          <w:szCs w:val="22"/>
        </w:rPr>
        <w:t>zastrzega sobie prawo do zamknięcia przetargu bez dokonania wyboru oferty i</w:t>
      </w:r>
      <w:r w:rsidR="006842A4" w:rsidRPr="00B1071D">
        <w:rPr>
          <w:rFonts w:ascii="Arial Narrow" w:hAnsi="Arial Narrow" w:cs="Arial"/>
          <w:sz w:val="22"/>
          <w:szCs w:val="22"/>
        </w:rPr>
        <w:t> </w:t>
      </w:r>
      <w:r w:rsidR="008765D2" w:rsidRPr="00B1071D">
        <w:rPr>
          <w:rFonts w:ascii="Arial Narrow" w:hAnsi="Arial Narrow" w:cs="Arial"/>
          <w:sz w:val="22"/>
          <w:szCs w:val="22"/>
        </w:rPr>
        <w:t xml:space="preserve">do unieważnienia przetargu – na każdym </w:t>
      </w:r>
      <w:r w:rsidRPr="00B1071D">
        <w:rPr>
          <w:rFonts w:ascii="Arial Narrow" w:hAnsi="Arial Narrow" w:cs="Arial"/>
          <w:sz w:val="22"/>
          <w:szCs w:val="22"/>
        </w:rPr>
        <w:t xml:space="preserve">jego </w:t>
      </w:r>
      <w:r w:rsidR="008765D2" w:rsidRPr="00B1071D">
        <w:rPr>
          <w:rFonts w:ascii="Arial Narrow" w:hAnsi="Arial Narrow" w:cs="Arial"/>
          <w:sz w:val="22"/>
          <w:szCs w:val="22"/>
        </w:rPr>
        <w:t>etapie, bez podania przyczyn i bez ponoszenia jakichkolwiek skutków prawnych i finansowych</w:t>
      </w:r>
      <w:r w:rsidRPr="00B1071D">
        <w:rPr>
          <w:rFonts w:ascii="Arial Narrow" w:hAnsi="Arial Narrow" w:cs="Arial"/>
          <w:sz w:val="22"/>
          <w:szCs w:val="22"/>
        </w:rPr>
        <w:t xml:space="preserve"> takiej decyzji</w:t>
      </w:r>
      <w:r w:rsidR="008765D2" w:rsidRPr="00B1071D">
        <w:rPr>
          <w:rFonts w:ascii="Arial Narrow" w:hAnsi="Arial Narrow" w:cs="Arial"/>
          <w:sz w:val="22"/>
          <w:szCs w:val="22"/>
        </w:rPr>
        <w:t xml:space="preserve">. W tym wypadku </w:t>
      </w:r>
      <w:r w:rsidR="006C6D00" w:rsidRPr="00B1071D">
        <w:rPr>
          <w:rFonts w:ascii="Arial Narrow" w:hAnsi="Arial Narrow" w:cs="Arial"/>
          <w:sz w:val="22"/>
          <w:szCs w:val="22"/>
        </w:rPr>
        <w:t xml:space="preserve">Organizator przetargu </w:t>
      </w:r>
      <w:r w:rsidR="008765D2" w:rsidRPr="00B1071D">
        <w:rPr>
          <w:rFonts w:ascii="Arial Narrow" w:hAnsi="Arial Narrow" w:cs="Arial"/>
          <w:sz w:val="22"/>
          <w:szCs w:val="22"/>
        </w:rPr>
        <w:t xml:space="preserve">niezwłocznie zwraca </w:t>
      </w:r>
      <w:r w:rsidR="00A8266C" w:rsidRPr="00B1071D">
        <w:rPr>
          <w:rFonts w:ascii="Arial Narrow" w:hAnsi="Arial Narrow" w:cs="Arial"/>
          <w:sz w:val="22"/>
          <w:szCs w:val="22"/>
        </w:rPr>
        <w:t>oferentom</w:t>
      </w:r>
      <w:r w:rsidR="008765D2" w:rsidRPr="00B1071D">
        <w:rPr>
          <w:rFonts w:ascii="Arial Narrow" w:hAnsi="Arial Narrow" w:cs="Arial"/>
          <w:sz w:val="22"/>
          <w:szCs w:val="22"/>
        </w:rPr>
        <w:t xml:space="preserve"> </w:t>
      </w:r>
      <w:r w:rsidR="006C6D00" w:rsidRPr="00B1071D">
        <w:rPr>
          <w:rFonts w:ascii="Arial Narrow" w:hAnsi="Arial Narrow" w:cs="Arial"/>
          <w:sz w:val="22"/>
          <w:szCs w:val="22"/>
        </w:rPr>
        <w:t xml:space="preserve">wniesione przez nich </w:t>
      </w:r>
      <w:r w:rsidR="008765D2" w:rsidRPr="00B1071D">
        <w:rPr>
          <w:rFonts w:ascii="Arial Narrow" w:hAnsi="Arial Narrow" w:cs="Arial"/>
          <w:sz w:val="22"/>
          <w:szCs w:val="22"/>
        </w:rPr>
        <w:t>wadium.</w:t>
      </w:r>
    </w:p>
    <w:p w14:paraId="245D34B8" w14:textId="702164A6" w:rsidR="008401F2" w:rsidRDefault="008401F2" w:rsidP="00B1071D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8401F2">
        <w:rPr>
          <w:rFonts w:ascii="Arial Narrow" w:hAnsi="Arial Narrow" w:cs="Arial"/>
          <w:bCs/>
          <w:color w:val="000000"/>
          <w:sz w:val="22"/>
          <w:szCs w:val="22"/>
        </w:rPr>
        <w:t>Z przebiegu przetargu Komisja przetargowa sporządza protokół.</w:t>
      </w:r>
    </w:p>
    <w:p w14:paraId="4C1F2D3D" w14:textId="468F0B4F" w:rsidR="008401F2" w:rsidRDefault="008401F2" w:rsidP="00B1071D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</w:rPr>
        <w:t>O wynikach przetargu zawiadamia się wszystkich oferentów w formie elektronicznej na wskazany w ofercie adres e-mail.</w:t>
      </w:r>
    </w:p>
    <w:p w14:paraId="78B1B96D" w14:textId="77777777" w:rsidR="008401F2" w:rsidRPr="008401F2" w:rsidRDefault="008401F2" w:rsidP="008401F2">
      <w:pPr>
        <w:pStyle w:val="Akapitzlist"/>
        <w:ind w:left="851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4386C817" w14:textId="21A87F3F" w:rsidR="00E263B8" w:rsidRPr="00B1071D" w:rsidRDefault="009A36B3" w:rsidP="00B1071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1071D">
        <w:rPr>
          <w:rFonts w:ascii="Arial Narrow" w:hAnsi="Arial Narrow"/>
          <w:b/>
          <w:bCs/>
          <w:sz w:val="22"/>
          <w:szCs w:val="22"/>
        </w:rPr>
        <w:t>Klauzula informacyjna dotycząca przetwarzania danych osobowych</w:t>
      </w:r>
      <w:r w:rsidR="00144872" w:rsidRPr="00B1071D">
        <w:rPr>
          <w:rFonts w:ascii="Arial Narrow" w:hAnsi="Arial Narrow"/>
          <w:sz w:val="22"/>
          <w:szCs w:val="22"/>
        </w:rPr>
        <w:t xml:space="preserve"> </w:t>
      </w:r>
      <w:r w:rsidR="00E263B8" w:rsidRPr="00B1071D">
        <w:rPr>
          <w:rFonts w:ascii="Arial Narrow" w:hAnsi="Arial Narrow"/>
          <w:sz w:val="22"/>
          <w:szCs w:val="22"/>
        </w:rPr>
        <w:t xml:space="preserve">stosowana jest przez </w:t>
      </w:r>
      <w:r w:rsidR="00152FFF" w:rsidRPr="00B1071D">
        <w:rPr>
          <w:rFonts w:ascii="Arial Narrow" w:hAnsi="Arial Narrow"/>
          <w:sz w:val="22"/>
          <w:szCs w:val="22"/>
        </w:rPr>
        <w:t xml:space="preserve">JSW </w:t>
      </w:r>
      <w:r w:rsidR="006842A4" w:rsidRPr="00B1071D">
        <w:rPr>
          <w:rFonts w:ascii="Arial Narrow" w:hAnsi="Arial Narrow"/>
          <w:sz w:val="22"/>
          <w:szCs w:val="22"/>
        </w:rPr>
        <w:t>Nowe Projekty</w:t>
      </w:r>
      <w:r w:rsidR="00152FFF" w:rsidRPr="00B1071D">
        <w:rPr>
          <w:rFonts w:ascii="Arial Narrow" w:hAnsi="Arial Narrow"/>
          <w:sz w:val="22"/>
          <w:szCs w:val="22"/>
        </w:rPr>
        <w:t xml:space="preserve"> S.A.</w:t>
      </w:r>
      <w:r w:rsidR="00E263B8" w:rsidRPr="00B1071D">
        <w:rPr>
          <w:rFonts w:ascii="Arial Narrow" w:hAnsi="Arial Narrow"/>
          <w:sz w:val="22"/>
          <w:szCs w:val="22"/>
        </w:rPr>
        <w:t xml:space="preserve"> dla celów związanych z wyłonieniem </w:t>
      </w:r>
      <w:r w:rsidR="00144872" w:rsidRPr="00B1071D">
        <w:rPr>
          <w:rFonts w:ascii="Arial Narrow" w:hAnsi="Arial Narrow"/>
          <w:sz w:val="22"/>
          <w:szCs w:val="22"/>
        </w:rPr>
        <w:t>nabywcy</w:t>
      </w:r>
      <w:r w:rsidR="00E263B8" w:rsidRPr="00B1071D">
        <w:rPr>
          <w:rFonts w:ascii="Arial Narrow" w:hAnsi="Arial Narrow"/>
          <w:sz w:val="22"/>
          <w:szCs w:val="22"/>
        </w:rPr>
        <w:t xml:space="preserve"> </w:t>
      </w:r>
      <w:r w:rsidR="008E61C8" w:rsidRPr="00B1071D">
        <w:rPr>
          <w:rFonts w:ascii="Arial Narrow" w:hAnsi="Arial Narrow"/>
          <w:sz w:val="22"/>
          <w:szCs w:val="22"/>
        </w:rPr>
        <w:t xml:space="preserve">środka trwałego </w:t>
      </w:r>
      <w:r w:rsidR="00E263B8" w:rsidRPr="00B1071D">
        <w:rPr>
          <w:rFonts w:ascii="Arial Narrow" w:hAnsi="Arial Narrow"/>
          <w:sz w:val="22"/>
          <w:szCs w:val="22"/>
        </w:rPr>
        <w:t xml:space="preserve">w związku z prowadzonym postępowaniem </w:t>
      </w:r>
      <w:r w:rsidR="00152FFF" w:rsidRPr="00B1071D">
        <w:rPr>
          <w:rFonts w:ascii="Arial Narrow" w:hAnsi="Arial Narrow"/>
          <w:sz w:val="22"/>
          <w:szCs w:val="22"/>
        </w:rPr>
        <w:t>przetargowym.</w:t>
      </w:r>
    </w:p>
    <w:p w14:paraId="2228E442" w14:textId="77777777" w:rsidR="002E3E89" w:rsidRPr="008C66DB" w:rsidRDefault="002E3E89" w:rsidP="00E263B8">
      <w:pPr>
        <w:jc w:val="both"/>
        <w:rPr>
          <w:rFonts w:ascii="Arial Narrow" w:hAnsi="Arial Narrow"/>
          <w:sz w:val="22"/>
          <w:szCs w:val="22"/>
        </w:rPr>
      </w:pPr>
    </w:p>
    <w:p w14:paraId="24B6E73C" w14:textId="589A4ACD" w:rsidR="00E263B8" w:rsidRPr="008C66DB" w:rsidRDefault="00E263B8" w:rsidP="00B1071D">
      <w:pPr>
        <w:ind w:left="426"/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Zgodnie z art. 13 ust. 1 i 2 rozporządzenia Parlamentu Europejskiego i Rady (UE) 2016/679 z dnia 27</w:t>
      </w:r>
      <w:r w:rsidR="006E313A">
        <w:rPr>
          <w:rFonts w:ascii="Arial Narrow" w:hAnsi="Arial Narrow"/>
          <w:sz w:val="22"/>
          <w:szCs w:val="22"/>
        </w:rPr>
        <w:t> </w:t>
      </w:r>
      <w:r w:rsidRPr="008C66DB">
        <w:rPr>
          <w:rFonts w:ascii="Arial Narrow" w:hAnsi="Arial Narrow"/>
          <w:sz w:val="22"/>
          <w:szCs w:val="22"/>
        </w:rPr>
        <w:t>kwietnia 2016 r. w sprawie ochrony osób fizycznych w związku z przetwarzaniem danych osobowych i</w:t>
      </w:r>
      <w:r w:rsidR="006E313A">
        <w:rPr>
          <w:rFonts w:ascii="Arial Narrow" w:hAnsi="Arial Narrow"/>
          <w:sz w:val="22"/>
          <w:szCs w:val="22"/>
        </w:rPr>
        <w:t> </w:t>
      </w:r>
      <w:r w:rsidRPr="008C66DB">
        <w:rPr>
          <w:rFonts w:ascii="Arial Narrow" w:hAnsi="Arial Narrow"/>
          <w:sz w:val="22"/>
          <w:szCs w:val="22"/>
        </w:rPr>
        <w:t>w</w:t>
      </w:r>
      <w:r w:rsidR="006E313A">
        <w:rPr>
          <w:rFonts w:ascii="Arial Narrow" w:hAnsi="Arial Narrow"/>
          <w:sz w:val="22"/>
          <w:szCs w:val="22"/>
        </w:rPr>
        <w:t> </w:t>
      </w:r>
      <w:r w:rsidRPr="008C66DB">
        <w:rPr>
          <w:rFonts w:ascii="Arial Narrow" w:hAnsi="Arial Narrow"/>
          <w:sz w:val="22"/>
          <w:szCs w:val="22"/>
        </w:rPr>
        <w:t xml:space="preserve">sprawie swobodnego przepływu takich danych oraz uchylenia dyrektywy 95/46/WE (ogólne rozporządzenie o ochronie danych) (Dz. Urz. UE L 119 z 04.05.2016, str. 1), dalej „RODO”, Zamawiający informuje, że: </w:t>
      </w:r>
    </w:p>
    <w:p w14:paraId="17D1AA36" w14:textId="2FFD5431" w:rsidR="00E263B8" w:rsidRPr="008C66DB" w:rsidRDefault="00E263B8" w:rsidP="00843EB8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administratorem Pani/Pana danych osobowych jest:</w:t>
      </w:r>
    </w:p>
    <w:p w14:paraId="617BA30C" w14:textId="546056C9" w:rsidR="00E263B8" w:rsidRPr="008C66DB" w:rsidRDefault="00E263B8" w:rsidP="008C66DB">
      <w:pPr>
        <w:ind w:left="708"/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JSW </w:t>
      </w:r>
      <w:bookmarkStart w:id="19" w:name="_Hlk117245777"/>
      <w:r w:rsidR="00613B73">
        <w:rPr>
          <w:rFonts w:ascii="Arial Narrow" w:hAnsi="Arial Narrow"/>
          <w:sz w:val="22"/>
          <w:szCs w:val="22"/>
        </w:rPr>
        <w:t>Nowe Projekty</w:t>
      </w:r>
      <w:r w:rsidRPr="008C66DB">
        <w:rPr>
          <w:rFonts w:ascii="Arial Narrow" w:hAnsi="Arial Narrow"/>
          <w:sz w:val="22"/>
          <w:szCs w:val="22"/>
        </w:rPr>
        <w:t xml:space="preserve"> </w:t>
      </w:r>
      <w:bookmarkEnd w:id="19"/>
      <w:r w:rsidRPr="008C66DB">
        <w:rPr>
          <w:rFonts w:ascii="Arial Narrow" w:hAnsi="Arial Narrow"/>
          <w:sz w:val="22"/>
          <w:szCs w:val="22"/>
        </w:rPr>
        <w:t>S.A. z siedzibą w Katowicach (40-282) przy ul.  Paderewskiego 41 wpisana do rejestru przedsiębiorców Krajowego Rejestru Sądowego, prowadzonego przez Sąd Rejonowy Katowice-Wschód w Katowicach, VIII Wydział Krajowego Rejestru Sądowego pod numerem KRS: 0000116114; (dalej</w:t>
      </w:r>
      <w:r w:rsidR="006E313A">
        <w:rPr>
          <w:rFonts w:ascii="Arial Narrow" w:hAnsi="Arial Narrow"/>
          <w:sz w:val="22"/>
          <w:szCs w:val="22"/>
        </w:rPr>
        <w:t> </w:t>
      </w:r>
      <w:r w:rsidRPr="008C66DB">
        <w:rPr>
          <w:rFonts w:ascii="Arial Narrow" w:hAnsi="Arial Narrow"/>
          <w:sz w:val="22"/>
          <w:szCs w:val="22"/>
        </w:rPr>
        <w:t>również jako „Administrator”)</w:t>
      </w:r>
    </w:p>
    <w:p w14:paraId="5F2ADD7F" w14:textId="2021C140" w:rsidR="00E263B8" w:rsidRPr="008C66DB" w:rsidRDefault="00E263B8" w:rsidP="00843EB8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lastRenderedPageBreak/>
        <w:t xml:space="preserve">JSW </w:t>
      </w:r>
      <w:r w:rsidR="00613B73" w:rsidRPr="00613B73">
        <w:rPr>
          <w:rFonts w:ascii="Arial Narrow" w:hAnsi="Arial Narrow" w:hint="eastAsia"/>
          <w:sz w:val="22"/>
          <w:szCs w:val="22"/>
        </w:rPr>
        <w:t>Nowe Projekty</w:t>
      </w:r>
      <w:r w:rsidRPr="008C66DB">
        <w:rPr>
          <w:rFonts w:ascii="Arial Narrow" w:hAnsi="Arial Narrow"/>
          <w:sz w:val="22"/>
          <w:szCs w:val="22"/>
        </w:rPr>
        <w:t xml:space="preserve"> S.A. powołał inspektora danych osobowych z którym można skontaktować się korespondencyjnie na ww. adres siedziby Administratora lub mailowo na adres: </w:t>
      </w:r>
      <w:r w:rsidR="00144872" w:rsidRPr="008C66DB">
        <w:rPr>
          <w:rFonts w:ascii="Arial Narrow" w:hAnsi="Arial Narrow"/>
          <w:sz w:val="22"/>
          <w:szCs w:val="22"/>
        </w:rPr>
        <w:t>iod@jsw</w:t>
      </w:r>
      <w:r w:rsidR="006842A4">
        <w:rPr>
          <w:rFonts w:ascii="Arial Narrow" w:hAnsi="Arial Narrow"/>
          <w:sz w:val="22"/>
          <w:szCs w:val="22"/>
        </w:rPr>
        <w:t>noweprojekty</w:t>
      </w:r>
      <w:r w:rsidR="00144872" w:rsidRPr="008C66DB">
        <w:rPr>
          <w:rFonts w:ascii="Arial Narrow" w:hAnsi="Arial Narrow"/>
          <w:sz w:val="22"/>
          <w:szCs w:val="22"/>
        </w:rPr>
        <w:t>.pl;</w:t>
      </w:r>
    </w:p>
    <w:p w14:paraId="0A803EAF" w14:textId="7822BDC6" w:rsidR="00E263B8" w:rsidRPr="008C66DB" w:rsidRDefault="00E263B8" w:rsidP="00843EB8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dane osobowe przetwarzane będą na podstawie art. 6 ust. 1 lit. </w:t>
      </w:r>
      <w:r w:rsidR="00027203">
        <w:rPr>
          <w:rFonts w:ascii="Arial Narrow" w:hAnsi="Arial Narrow"/>
          <w:sz w:val="22"/>
          <w:szCs w:val="22"/>
        </w:rPr>
        <w:t xml:space="preserve">b) i </w:t>
      </w:r>
      <w:r w:rsidRPr="008C66DB">
        <w:rPr>
          <w:rFonts w:ascii="Arial Narrow" w:hAnsi="Arial Narrow"/>
          <w:sz w:val="22"/>
          <w:szCs w:val="22"/>
        </w:rPr>
        <w:t>c</w:t>
      </w:r>
      <w:r w:rsidR="00027203">
        <w:rPr>
          <w:rFonts w:ascii="Arial Narrow" w:hAnsi="Arial Narrow"/>
          <w:sz w:val="22"/>
          <w:szCs w:val="22"/>
        </w:rPr>
        <w:t>)</w:t>
      </w:r>
      <w:r w:rsidRPr="008C66DB">
        <w:rPr>
          <w:rFonts w:ascii="Arial Narrow" w:hAnsi="Arial Narrow"/>
          <w:sz w:val="22"/>
          <w:szCs w:val="22"/>
        </w:rPr>
        <w:t xml:space="preserve"> RODO w celu związanym z przeprowadzeniem niniejszego postępowani</w:t>
      </w:r>
      <w:r w:rsidR="005F74E8" w:rsidRPr="008C66DB">
        <w:rPr>
          <w:rFonts w:ascii="Arial Narrow" w:hAnsi="Arial Narrow"/>
          <w:sz w:val="22"/>
          <w:szCs w:val="22"/>
        </w:rPr>
        <w:t>a</w:t>
      </w:r>
      <w:r w:rsidRPr="008C66DB">
        <w:rPr>
          <w:rFonts w:ascii="Arial Narrow" w:hAnsi="Arial Narrow"/>
          <w:sz w:val="22"/>
          <w:szCs w:val="22"/>
        </w:rPr>
        <w:t xml:space="preserve"> </w:t>
      </w:r>
      <w:r w:rsidR="005F74E8" w:rsidRPr="008C66DB">
        <w:rPr>
          <w:rFonts w:ascii="Arial Narrow" w:hAnsi="Arial Narrow"/>
          <w:sz w:val="22"/>
          <w:szCs w:val="22"/>
        </w:rPr>
        <w:t>przetargowego;</w:t>
      </w:r>
    </w:p>
    <w:p w14:paraId="74F1887A" w14:textId="118E3B40" w:rsidR="00E263B8" w:rsidRPr="008C66DB" w:rsidRDefault="00E263B8" w:rsidP="00843EB8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odbiorcami Pana/Pani danych osobowych będą osoby lub podmioty, którym udostępniona zostanie dokumentacja postępowania, w tym podmiot</w:t>
      </w:r>
      <w:r w:rsidR="00BD79D1" w:rsidRPr="008C66DB">
        <w:rPr>
          <w:rFonts w:ascii="Arial Narrow" w:hAnsi="Arial Narrow"/>
          <w:sz w:val="22"/>
          <w:szCs w:val="22"/>
        </w:rPr>
        <w:t>y</w:t>
      </w:r>
      <w:r w:rsidRPr="008C66DB">
        <w:rPr>
          <w:rFonts w:ascii="Arial Narrow" w:hAnsi="Arial Narrow"/>
          <w:sz w:val="22"/>
          <w:szCs w:val="22"/>
        </w:rPr>
        <w:t xml:space="preserve"> GK JSW,</w:t>
      </w:r>
    </w:p>
    <w:p w14:paraId="710DA668" w14:textId="601BB82C" w:rsidR="00E263B8" w:rsidRPr="008C66DB" w:rsidRDefault="00E263B8" w:rsidP="00843EB8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Pana/Pani dane osobowe będą przechowywane, przez okres 5 lat od dnia zakończenia postępowania </w:t>
      </w:r>
      <w:r w:rsidR="00BD79D1" w:rsidRPr="008C66DB">
        <w:rPr>
          <w:rFonts w:ascii="Arial Narrow" w:hAnsi="Arial Narrow"/>
          <w:sz w:val="22"/>
          <w:szCs w:val="22"/>
        </w:rPr>
        <w:t>przetargowego</w:t>
      </w:r>
      <w:r w:rsidRPr="008C66DB">
        <w:rPr>
          <w:rFonts w:ascii="Arial Narrow" w:hAnsi="Arial Narrow"/>
          <w:sz w:val="22"/>
          <w:szCs w:val="22"/>
        </w:rPr>
        <w:t>,</w:t>
      </w:r>
    </w:p>
    <w:p w14:paraId="33B5C7D0" w14:textId="208A3C4F" w:rsidR="00E263B8" w:rsidRPr="008C66DB" w:rsidRDefault="00E263B8" w:rsidP="00843EB8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obowiązek podania przez Pana/Panią danych osobowych jest związany z udziałem w</w:t>
      </w:r>
      <w:r w:rsidR="006E313A">
        <w:rPr>
          <w:rFonts w:ascii="Arial Narrow" w:hAnsi="Arial Narrow"/>
          <w:sz w:val="22"/>
          <w:szCs w:val="22"/>
        </w:rPr>
        <w:t> </w:t>
      </w:r>
      <w:r w:rsidRPr="008C66DB">
        <w:rPr>
          <w:rFonts w:ascii="Arial Narrow" w:hAnsi="Arial Narrow"/>
          <w:sz w:val="22"/>
          <w:szCs w:val="22"/>
        </w:rPr>
        <w:t xml:space="preserve">postępowaniu </w:t>
      </w:r>
      <w:r w:rsidR="003010FB" w:rsidRPr="008C66DB">
        <w:rPr>
          <w:rFonts w:ascii="Arial Narrow" w:hAnsi="Arial Narrow"/>
          <w:sz w:val="22"/>
          <w:szCs w:val="22"/>
        </w:rPr>
        <w:t>przetargowym,</w:t>
      </w:r>
      <w:r w:rsidRPr="008C66DB">
        <w:rPr>
          <w:rFonts w:ascii="Arial Narrow" w:hAnsi="Arial Narrow"/>
          <w:sz w:val="22"/>
          <w:szCs w:val="22"/>
        </w:rPr>
        <w:t xml:space="preserve"> </w:t>
      </w:r>
    </w:p>
    <w:p w14:paraId="5FBF3CEB" w14:textId="59DA5092" w:rsidR="00E263B8" w:rsidRPr="008C66DB" w:rsidRDefault="00E263B8" w:rsidP="00843EB8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JSW </w:t>
      </w:r>
      <w:r w:rsidR="00BE3AE0" w:rsidRPr="00BE3AE0">
        <w:rPr>
          <w:rFonts w:ascii="Arial Narrow" w:hAnsi="Arial Narrow" w:hint="eastAsia"/>
          <w:sz w:val="22"/>
          <w:szCs w:val="22"/>
        </w:rPr>
        <w:t>Nowe Projekty</w:t>
      </w:r>
      <w:r w:rsidRPr="008C66DB">
        <w:rPr>
          <w:rFonts w:ascii="Arial Narrow" w:hAnsi="Arial Narrow"/>
          <w:sz w:val="22"/>
          <w:szCs w:val="22"/>
        </w:rPr>
        <w:t xml:space="preserve"> S.A. realizuje obowiązek informacyjny zgodnie z art. 13 i art. 14, „RODO”, którego treść została udostępniona na stronie internetowej www.jsw</w:t>
      </w:r>
      <w:r w:rsidR="00BE3AE0">
        <w:rPr>
          <w:rFonts w:ascii="Arial Narrow" w:hAnsi="Arial Narrow"/>
          <w:sz w:val="22"/>
          <w:szCs w:val="22"/>
        </w:rPr>
        <w:t>noweprojekty</w:t>
      </w:r>
      <w:r w:rsidRPr="008C66DB">
        <w:rPr>
          <w:rFonts w:ascii="Arial Narrow" w:hAnsi="Arial Narrow"/>
          <w:sz w:val="22"/>
          <w:szCs w:val="22"/>
        </w:rPr>
        <w:t>.pl w</w:t>
      </w:r>
      <w:r w:rsidR="006E313A">
        <w:rPr>
          <w:rFonts w:ascii="Arial Narrow" w:hAnsi="Arial Narrow"/>
          <w:sz w:val="22"/>
          <w:szCs w:val="22"/>
        </w:rPr>
        <w:t> </w:t>
      </w:r>
      <w:r w:rsidRPr="008C66DB">
        <w:rPr>
          <w:rFonts w:ascii="Arial Narrow" w:hAnsi="Arial Narrow"/>
          <w:sz w:val="22"/>
          <w:szCs w:val="22"/>
        </w:rPr>
        <w:t>zakładce Informacje o RODO/Kontrahent (link: https://www.jsw</w:t>
      </w:r>
      <w:r w:rsidR="00BE3AE0">
        <w:rPr>
          <w:rFonts w:ascii="Arial Narrow" w:hAnsi="Arial Narrow"/>
          <w:sz w:val="22"/>
          <w:szCs w:val="22"/>
        </w:rPr>
        <w:t>noweprojekty</w:t>
      </w:r>
      <w:r w:rsidRPr="008C66DB">
        <w:rPr>
          <w:rFonts w:ascii="Arial Narrow" w:hAnsi="Arial Narrow"/>
          <w:sz w:val="22"/>
          <w:szCs w:val="22"/>
        </w:rPr>
        <w:t>.pl/informacje-o-rodo/kontrahent/)</w:t>
      </w:r>
    </w:p>
    <w:p w14:paraId="4690F2B7" w14:textId="214CD8E7" w:rsidR="00E263B8" w:rsidRPr="008C66DB" w:rsidRDefault="00E263B8" w:rsidP="00843EB8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dane osobowe nie będą przetwarzane w sposób zautomatyzowany, stosownie do art. 22 RODO; </w:t>
      </w:r>
    </w:p>
    <w:p w14:paraId="41BC2D2C" w14:textId="5A410F7F" w:rsidR="00E263B8" w:rsidRPr="008C66DB" w:rsidRDefault="00E263B8" w:rsidP="00843EB8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jako osoba fizyczna odpowiadająca na </w:t>
      </w:r>
      <w:r w:rsidR="00A9788C" w:rsidRPr="008C66DB">
        <w:rPr>
          <w:rFonts w:ascii="Arial Narrow" w:hAnsi="Arial Narrow"/>
          <w:sz w:val="22"/>
          <w:szCs w:val="22"/>
        </w:rPr>
        <w:t>O</w:t>
      </w:r>
      <w:r w:rsidR="00900E9B" w:rsidRPr="008C66DB">
        <w:rPr>
          <w:rFonts w:ascii="Arial Narrow" w:hAnsi="Arial Narrow"/>
          <w:sz w:val="22"/>
          <w:szCs w:val="22"/>
        </w:rPr>
        <w:t>głoszenie</w:t>
      </w:r>
      <w:r w:rsidRPr="008C66DB">
        <w:rPr>
          <w:rFonts w:ascii="Arial Narrow" w:hAnsi="Arial Narrow"/>
          <w:sz w:val="22"/>
          <w:szCs w:val="22"/>
        </w:rPr>
        <w:t xml:space="preserve"> posiada Pani/Pan: </w:t>
      </w:r>
    </w:p>
    <w:p w14:paraId="6B1DD0E4" w14:textId="139C2B9F" w:rsidR="00E263B8" w:rsidRPr="008C66DB" w:rsidRDefault="00E263B8" w:rsidP="00B1071D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prawo dostępu do danych osobowych Pani/Pana dotyczących (art. 15 RODO); </w:t>
      </w:r>
    </w:p>
    <w:p w14:paraId="71E3A7D9" w14:textId="4F909926" w:rsidR="00E263B8" w:rsidRPr="008C66DB" w:rsidRDefault="00E263B8" w:rsidP="00B1071D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prawo do sprostowania Pani/Pana danych dotyczących (art. 16 RODO);</w:t>
      </w:r>
    </w:p>
    <w:p w14:paraId="45AB14C3" w14:textId="4CAC413D" w:rsidR="00E263B8" w:rsidRPr="008C66DB" w:rsidRDefault="00E263B8" w:rsidP="00B1071D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prawo żądania od administratora ograniczenia przetwarzania danych osobowych z zastrzeżeniem przypadków, o których mowa w art. 18 ust. 2 RODO;</w:t>
      </w:r>
    </w:p>
    <w:p w14:paraId="4F484A17" w14:textId="5492BFD2" w:rsidR="00E263B8" w:rsidRPr="008C66DB" w:rsidRDefault="00E263B8" w:rsidP="00B1071D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</w:p>
    <w:p w14:paraId="234F389D" w14:textId="47158F56" w:rsidR="00E263B8" w:rsidRPr="008C66DB" w:rsidRDefault="00E263B8" w:rsidP="00B1071D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jako osobie fizycznej odpowiadającej na </w:t>
      </w:r>
      <w:r w:rsidR="00A9788C" w:rsidRPr="008C66DB">
        <w:rPr>
          <w:rFonts w:ascii="Arial Narrow" w:hAnsi="Arial Narrow"/>
          <w:sz w:val="22"/>
          <w:szCs w:val="22"/>
        </w:rPr>
        <w:t>O</w:t>
      </w:r>
      <w:r w:rsidR="009570D9" w:rsidRPr="008C66DB">
        <w:rPr>
          <w:rFonts w:ascii="Arial Narrow" w:hAnsi="Arial Narrow"/>
          <w:sz w:val="22"/>
          <w:szCs w:val="22"/>
        </w:rPr>
        <w:t>głoszenie</w:t>
      </w:r>
      <w:r w:rsidRPr="008C66DB">
        <w:rPr>
          <w:rFonts w:ascii="Arial Narrow" w:hAnsi="Arial Narrow"/>
          <w:sz w:val="22"/>
          <w:szCs w:val="22"/>
        </w:rPr>
        <w:t xml:space="preserve"> nie przysługuje Pani/Panu: </w:t>
      </w:r>
    </w:p>
    <w:p w14:paraId="313B93DC" w14:textId="75271244" w:rsidR="00E263B8" w:rsidRPr="008C66DB" w:rsidRDefault="00E263B8" w:rsidP="00B1071D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w związku z art. 17 ust. 3 lit. b, d lub e RODO prawo do usunięcia danych osobowych;</w:t>
      </w:r>
    </w:p>
    <w:p w14:paraId="55A43AEF" w14:textId="028048E9" w:rsidR="00E263B8" w:rsidRPr="008C66DB" w:rsidRDefault="00E263B8" w:rsidP="00B1071D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prawo do przenoszenia danych osobowych, o którym mowa w art. 20 RODO;</w:t>
      </w:r>
    </w:p>
    <w:p w14:paraId="1875BEC4" w14:textId="26F9DC07" w:rsidR="00E263B8" w:rsidRPr="008C66DB" w:rsidRDefault="00E263B8" w:rsidP="00B1071D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="00D12C8E" w:rsidRPr="008C66DB">
        <w:rPr>
          <w:rFonts w:ascii="Arial Narrow" w:hAnsi="Arial Narrow"/>
          <w:sz w:val="22"/>
          <w:szCs w:val="22"/>
        </w:rPr>
        <w:t>.</w:t>
      </w:r>
      <w:r w:rsidRPr="008C66DB">
        <w:rPr>
          <w:rFonts w:ascii="Arial Narrow" w:hAnsi="Arial Narrow"/>
          <w:sz w:val="22"/>
          <w:szCs w:val="22"/>
        </w:rPr>
        <w:t xml:space="preserve"> </w:t>
      </w:r>
    </w:p>
    <w:p w14:paraId="782413CE" w14:textId="77777777" w:rsidR="00E263B8" w:rsidRPr="008C66DB" w:rsidRDefault="00E263B8" w:rsidP="00E263B8">
      <w:pPr>
        <w:jc w:val="both"/>
        <w:rPr>
          <w:rFonts w:ascii="Arial Narrow" w:hAnsi="Arial Narrow"/>
          <w:sz w:val="22"/>
          <w:szCs w:val="22"/>
        </w:rPr>
      </w:pPr>
    </w:p>
    <w:p w14:paraId="1B18C54B" w14:textId="0FE01E97" w:rsidR="00E263B8" w:rsidRPr="008C66DB" w:rsidRDefault="00F07A29" w:rsidP="00B1071D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Oferent</w:t>
      </w:r>
      <w:r w:rsidR="00E263B8" w:rsidRPr="008C66DB">
        <w:rPr>
          <w:rFonts w:ascii="Arial Narrow" w:hAnsi="Arial Narrow"/>
          <w:sz w:val="22"/>
          <w:szCs w:val="22"/>
        </w:rPr>
        <w:t xml:space="preserve"> zobowiązuje się poinformować w imieniu </w:t>
      </w:r>
      <w:r w:rsidR="006E6AE3" w:rsidRPr="008C66DB">
        <w:rPr>
          <w:rFonts w:ascii="Arial Narrow" w:hAnsi="Arial Narrow"/>
          <w:sz w:val="22"/>
          <w:szCs w:val="22"/>
        </w:rPr>
        <w:t xml:space="preserve">JSW </w:t>
      </w:r>
      <w:r w:rsidR="00613B73" w:rsidRPr="00613B73">
        <w:rPr>
          <w:rFonts w:ascii="Arial Narrow" w:hAnsi="Arial Narrow" w:hint="eastAsia"/>
          <w:sz w:val="22"/>
          <w:szCs w:val="22"/>
        </w:rPr>
        <w:t>Nowe Projekty</w:t>
      </w:r>
      <w:r w:rsidR="006E6AE3" w:rsidRPr="008C66DB">
        <w:rPr>
          <w:rFonts w:ascii="Arial Narrow" w:hAnsi="Arial Narrow"/>
          <w:sz w:val="22"/>
          <w:szCs w:val="22"/>
        </w:rPr>
        <w:t xml:space="preserve"> S.A.</w:t>
      </w:r>
      <w:r w:rsidR="00E263B8" w:rsidRPr="008C66DB">
        <w:rPr>
          <w:rFonts w:ascii="Arial Narrow" w:hAnsi="Arial Narrow"/>
          <w:sz w:val="22"/>
          <w:szCs w:val="22"/>
        </w:rPr>
        <w:t xml:space="preserve"> wszystkie osoby fizyczne </w:t>
      </w:r>
      <w:r w:rsidR="00A66A2D" w:rsidRPr="008C66DB">
        <w:rPr>
          <w:rFonts w:ascii="Arial Narrow" w:hAnsi="Arial Narrow"/>
          <w:sz w:val="22"/>
          <w:szCs w:val="22"/>
        </w:rPr>
        <w:t xml:space="preserve">reprezentujące </w:t>
      </w:r>
      <w:r w:rsidR="006E6AE3" w:rsidRPr="008C66DB">
        <w:rPr>
          <w:rFonts w:ascii="Arial Narrow" w:hAnsi="Arial Narrow"/>
          <w:sz w:val="22"/>
          <w:szCs w:val="22"/>
        </w:rPr>
        <w:t>Oferenta</w:t>
      </w:r>
      <w:r w:rsidR="00A66A2D" w:rsidRPr="008C66DB">
        <w:rPr>
          <w:rFonts w:ascii="Arial Narrow" w:hAnsi="Arial Narrow"/>
          <w:sz w:val="22"/>
          <w:szCs w:val="22"/>
        </w:rPr>
        <w:t xml:space="preserve"> w </w:t>
      </w:r>
      <w:r w:rsidR="006E6AE3" w:rsidRPr="008C66DB">
        <w:rPr>
          <w:rFonts w:ascii="Arial Narrow" w:hAnsi="Arial Narrow"/>
          <w:sz w:val="22"/>
          <w:szCs w:val="22"/>
        </w:rPr>
        <w:t>przetargu, których</w:t>
      </w:r>
      <w:r w:rsidR="00E263B8" w:rsidRPr="008C66DB">
        <w:rPr>
          <w:rFonts w:ascii="Arial Narrow" w:hAnsi="Arial Narrow"/>
          <w:sz w:val="22"/>
          <w:szCs w:val="22"/>
        </w:rPr>
        <w:t xml:space="preserve"> dane osobowe zawarte są w składanej ofercie lub jakimkolwiek załączniku lub dokumencie składanym w postępowaniu </w:t>
      </w:r>
      <w:r w:rsidR="006E6AE3" w:rsidRPr="008C66DB">
        <w:rPr>
          <w:rFonts w:ascii="Arial Narrow" w:hAnsi="Arial Narrow"/>
          <w:sz w:val="22"/>
          <w:szCs w:val="22"/>
        </w:rPr>
        <w:t>przetargowym</w:t>
      </w:r>
      <w:r w:rsidR="00E263B8" w:rsidRPr="008C66DB">
        <w:rPr>
          <w:rFonts w:ascii="Arial Narrow" w:hAnsi="Arial Narrow"/>
          <w:sz w:val="22"/>
          <w:szCs w:val="22"/>
        </w:rPr>
        <w:t xml:space="preserve">, o: </w:t>
      </w:r>
    </w:p>
    <w:p w14:paraId="205580AD" w14:textId="0E6BDAA7" w:rsidR="00E263B8" w:rsidRPr="008C66DB" w:rsidRDefault="00E263B8" w:rsidP="00B1071D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fakcie przekazania danych osobowych </w:t>
      </w:r>
      <w:r w:rsidR="00144872" w:rsidRPr="008C66DB">
        <w:rPr>
          <w:rFonts w:ascii="Arial Narrow" w:hAnsi="Arial Narrow"/>
          <w:sz w:val="22"/>
          <w:szCs w:val="22"/>
        </w:rPr>
        <w:t xml:space="preserve">do JSW </w:t>
      </w:r>
      <w:r w:rsidR="00613B73" w:rsidRPr="00613B73">
        <w:rPr>
          <w:rFonts w:ascii="Arial Narrow" w:hAnsi="Arial Narrow" w:hint="eastAsia"/>
          <w:sz w:val="22"/>
          <w:szCs w:val="22"/>
        </w:rPr>
        <w:t>Nowe Projekty</w:t>
      </w:r>
      <w:r w:rsidR="00144872" w:rsidRPr="008C66DB">
        <w:rPr>
          <w:rFonts w:ascii="Arial Narrow" w:hAnsi="Arial Narrow"/>
          <w:sz w:val="22"/>
          <w:szCs w:val="22"/>
        </w:rPr>
        <w:t xml:space="preserve"> S.A.</w:t>
      </w:r>
      <w:r w:rsidRPr="008C66DB">
        <w:rPr>
          <w:rFonts w:ascii="Arial Narrow" w:hAnsi="Arial Narrow"/>
          <w:sz w:val="22"/>
          <w:szCs w:val="22"/>
        </w:rPr>
        <w:t xml:space="preserve">; </w:t>
      </w:r>
    </w:p>
    <w:p w14:paraId="37EA31A9" w14:textId="74592308" w:rsidR="00E263B8" w:rsidRPr="008C66DB" w:rsidRDefault="00E263B8" w:rsidP="00B1071D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przetwarzaniu danych osobowych przez </w:t>
      </w:r>
      <w:r w:rsidR="00144872" w:rsidRPr="008C66DB">
        <w:rPr>
          <w:rFonts w:ascii="Arial Narrow" w:hAnsi="Arial Narrow"/>
          <w:sz w:val="22"/>
          <w:szCs w:val="22"/>
        </w:rPr>
        <w:t xml:space="preserve">JSW </w:t>
      </w:r>
      <w:r w:rsidR="00613B73" w:rsidRPr="00613B73">
        <w:rPr>
          <w:rFonts w:ascii="Arial Narrow" w:hAnsi="Arial Narrow" w:hint="eastAsia"/>
          <w:sz w:val="22"/>
          <w:szCs w:val="22"/>
        </w:rPr>
        <w:t>Nowe Projekty</w:t>
      </w:r>
      <w:r w:rsidR="00144872" w:rsidRPr="008C66DB">
        <w:rPr>
          <w:rFonts w:ascii="Arial Narrow" w:hAnsi="Arial Narrow"/>
          <w:sz w:val="22"/>
          <w:szCs w:val="22"/>
        </w:rPr>
        <w:t xml:space="preserve"> S.A.</w:t>
      </w:r>
    </w:p>
    <w:p w14:paraId="20FFDE44" w14:textId="28E55EE4" w:rsidR="00E263B8" w:rsidRPr="008C66DB" w:rsidRDefault="00E263B8" w:rsidP="00B1071D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Na mocy art. 14 RODO, </w:t>
      </w:r>
      <w:r w:rsidR="00144872" w:rsidRPr="008C66DB">
        <w:rPr>
          <w:rFonts w:ascii="Arial Narrow" w:hAnsi="Arial Narrow"/>
          <w:sz w:val="22"/>
          <w:szCs w:val="22"/>
        </w:rPr>
        <w:t>Oferent</w:t>
      </w:r>
      <w:r w:rsidRPr="008C66DB">
        <w:rPr>
          <w:rFonts w:ascii="Arial Narrow" w:hAnsi="Arial Narrow"/>
          <w:sz w:val="22"/>
          <w:szCs w:val="22"/>
        </w:rPr>
        <w:t xml:space="preserve"> zobowiązuje się wykonać w imieniu </w:t>
      </w:r>
      <w:r w:rsidR="00144872" w:rsidRPr="008C66DB">
        <w:rPr>
          <w:rFonts w:ascii="Arial Narrow" w:hAnsi="Arial Narrow"/>
          <w:sz w:val="22"/>
          <w:szCs w:val="22"/>
        </w:rPr>
        <w:t xml:space="preserve">JSW </w:t>
      </w:r>
      <w:r w:rsidR="00BE3AE0" w:rsidRPr="00BE3AE0">
        <w:rPr>
          <w:rFonts w:ascii="Arial Narrow" w:hAnsi="Arial Narrow" w:hint="eastAsia"/>
          <w:sz w:val="22"/>
          <w:szCs w:val="22"/>
        </w:rPr>
        <w:t>Nowe Projekty</w:t>
      </w:r>
      <w:r w:rsidR="00144872" w:rsidRPr="008C66DB">
        <w:rPr>
          <w:rFonts w:ascii="Arial Narrow" w:hAnsi="Arial Narrow"/>
          <w:sz w:val="22"/>
          <w:szCs w:val="22"/>
        </w:rPr>
        <w:t xml:space="preserve"> S.A.</w:t>
      </w:r>
      <w:r w:rsidRPr="008C66DB">
        <w:rPr>
          <w:rFonts w:ascii="Arial Narrow" w:hAnsi="Arial Narrow"/>
          <w:sz w:val="22"/>
          <w:szCs w:val="22"/>
        </w:rPr>
        <w:t xml:space="preserve"> obowiązek informacyjny wobec osób, o których mowa w powyższym punkcie, przekazując im treść klauzuli informacyjnej, dotyczącej przetwarzania danych osobowych, wskazując jednocześnie tym osobom </w:t>
      </w:r>
      <w:r w:rsidR="00144872" w:rsidRPr="008C66DB">
        <w:rPr>
          <w:rFonts w:ascii="Arial Narrow" w:hAnsi="Arial Narrow"/>
          <w:sz w:val="22"/>
          <w:szCs w:val="22"/>
        </w:rPr>
        <w:t>Oferenta</w:t>
      </w:r>
      <w:r w:rsidRPr="008C66DB">
        <w:rPr>
          <w:rFonts w:ascii="Arial Narrow" w:hAnsi="Arial Narrow"/>
          <w:sz w:val="22"/>
          <w:szCs w:val="22"/>
        </w:rPr>
        <w:t xml:space="preserve"> jako źródło pochodzenia danych osobowych, którymi dysponował będzie </w:t>
      </w:r>
      <w:r w:rsidR="00144872" w:rsidRPr="008C66DB">
        <w:rPr>
          <w:rFonts w:ascii="Arial Narrow" w:hAnsi="Arial Narrow"/>
          <w:sz w:val="22"/>
          <w:szCs w:val="22"/>
        </w:rPr>
        <w:t xml:space="preserve">JSW </w:t>
      </w:r>
      <w:r w:rsidR="00BE3AE0" w:rsidRPr="00BE3AE0">
        <w:rPr>
          <w:rFonts w:ascii="Arial Narrow" w:hAnsi="Arial Narrow" w:hint="eastAsia"/>
          <w:sz w:val="22"/>
          <w:szCs w:val="22"/>
        </w:rPr>
        <w:t>Nowe Projekty</w:t>
      </w:r>
      <w:r w:rsidR="00144872" w:rsidRPr="008C66DB">
        <w:rPr>
          <w:rFonts w:ascii="Arial Narrow" w:hAnsi="Arial Narrow"/>
          <w:sz w:val="22"/>
          <w:szCs w:val="22"/>
        </w:rPr>
        <w:t xml:space="preserve"> S.A</w:t>
      </w:r>
      <w:r w:rsidRPr="008C66DB">
        <w:rPr>
          <w:rFonts w:ascii="Arial Narrow" w:hAnsi="Arial Narrow"/>
          <w:sz w:val="22"/>
          <w:szCs w:val="22"/>
        </w:rPr>
        <w:t>.</w:t>
      </w:r>
    </w:p>
    <w:p w14:paraId="2485286B" w14:textId="77777777" w:rsidR="00D37222" w:rsidRDefault="00D37222" w:rsidP="00613B73">
      <w:pPr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17E5AA1B" w14:textId="552381BC" w:rsidR="00B1071D" w:rsidRPr="008401F2" w:rsidRDefault="008765D2" w:rsidP="00613B73">
      <w:pPr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8C66DB">
        <w:rPr>
          <w:rFonts w:ascii="Arial Narrow" w:hAnsi="Arial Narrow"/>
          <w:b/>
          <w:bCs/>
          <w:sz w:val="22"/>
          <w:szCs w:val="22"/>
          <w:u w:val="single"/>
        </w:rPr>
        <w:t>Załączniki:</w:t>
      </w:r>
    </w:p>
    <w:p w14:paraId="572C3C76" w14:textId="739F76AB" w:rsidR="00F465A2" w:rsidRPr="008401F2" w:rsidRDefault="00F465A2" w:rsidP="00F465A2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Cs/>
        </w:rPr>
      </w:pPr>
      <w:r w:rsidRPr="008401F2">
        <w:rPr>
          <w:rFonts w:ascii="Arial Narrow" w:hAnsi="Arial Narrow" w:cs="Arial"/>
          <w:bCs/>
        </w:rPr>
        <w:t>Szczegółowy opis wraz z dokumentacj</w:t>
      </w:r>
      <w:r w:rsidR="008401F2" w:rsidRPr="008401F2">
        <w:rPr>
          <w:rFonts w:ascii="Arial Narrow" w:hAnsi="Arial Narrow" w:cs="Arial"/>
          <w:bCs/>
        </w:rPr>
        <w:t>ą</w:t>
      </w:r>
      <w:r w:rsidRPr="008401F2">
        <w:rPr>
          <w:rFonts w:ascii="Arial Narrow" w:hAnsi="Arial Narrow" w:cs="Arial"/>
          <w:bCs/>
        </w:rPr>
        <w:t xml:space="preserve"> fotograficzną - </w:t>
      </w:r>
      <w:r w:rsidRPr="008401F2">
        <w:rPr>
          <w:rFonts w:ascii="Arial Narrow" w:hAnsi="Arial Narrow"/>
        </w:rPr>
        <w:t xml:space="preserve"> </w:t>
      </w:r>
      <w:r w:rsidRPr="008401F2">
        <w:rPr>
          <w:rFonts w:ascii="Arial Narrow" w:hAnsi="Arial Narrow" w:cs="Arial"/>
          <w:bCs/>
        </w:rPr>
        <w:t>Ploter frezujący SERON 2131 EXPERT wraz z oprogramowaniem w zestawie z kompresorem śrubowym ATLAS COPCO G7FF oraz odciągiem trocin ADAMIK FT 302 SF.</w:t>
      </w:r>
    </w:p>
    <w:p w14:paraId="3580D94B" w14:textId="3E449E25" w:rsidR="00F465A2" w:rsidRPr="008401F2" w:rsidRDefault="00F465A2" w:rsidP="00F465A2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Cs/>
        </w:rPr>
      </w:pPr>
      <w:r w:rsidRPr="008401F2">
        <w:rPr>
          <w:rFonts w:ascii="Arial Narrow" w:hAnsi="Arial Narrow" w:cs="Arial"/>
          <w:bCs/>
        </w:rPr>
        <w:t>Szczegółowy opis wraz z dokumentacj</w:t>
      </w:r>
      <w:r w:rsidR="008401F2" w:rsidRPr="008401F2">
        <w:rPr>
          <w:rFonts w:ascii="Arial Narrow" w:hAnsi="Arial Narrow" w:cs="Arial"/>
          <w:bCs/>
        </w:rPr>
        <w:t>ą</w:t>
      </w:r>
      <w:r w:rsidRPr="008401F2">
        <w:rPr>
          <w:rFonts w:ascii="Arial Narrow" w:hAnsi="Arial Narrow" w:cs="Arial"/>
          <w:bCs/>
        </w:rPr>
        <w:t xml:space="preserve"> fotograficzną</w:t>
      </w:r>
      <w:r w:rsidRPr="008401F2">
        <w:rPr>
          <w:rFonts w:ascii="Arial Narrow" w:hAnsi="Arial Narrow"/>
        </w:rPr>
        <w:t xml:space="preserve"> - </w:t>
      </w:r>
      <w:r w:rsidRPr="008401F2">
        <w:rPr>
          <w:rFonts w:ascii="Arial Narrow" w:hAnsi="Arial Narrow" w:cs="Arial"/>
          <w:bCs/>
        </w:rPr>
        <w:t>MANIPULATOR FRITSCH LM901.</w:t>
      </w:r>
    </w:p>
    <w:p w14:paraId="6107316D" w14:textId="5A1CEB26" w:rsidR="00F465A2" w:rsidRPr="008401F2" w:rsidRDefault="00F465A2" w:rsidP="00F465A2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Cs/>
        </w:rPr>
      </w:pPr>
      <w:r w:rsidRPr="008401F2">
        <w:rPr>
          <w:rFonts w:ascii="Arial Narrow" w:hAnsi="Arial Narrow" w:cs="Arial"/>
          <w:bCs/>
        </w:rPr>
        <w:t>Formularz ofertowy.</w:t>
      </w:r>
    </w:p>
    <w:p w14:paraId="59F85CAA" w14:textId="3143AD22" w:rsidR="006531F5" w:rsidRPr="008401F2" w:rsidRDefault="004F1E4F" w:rsidP="00F465A2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Cs/>
        </w:rPr>
      </w:pPr>
      <w:r w:rsidRPr="008401F2">
        <w:rPr>
          <w:rFonts w:ascii="Arial Narrow" w:hAnsi="Arial Narrow" w:cs="Arial"/>
          <w:bCs/>
        </w:rPr>
        <w:t>Wz</w:t>
      </w:r>
      <w:r w:rsidR="006531F5" w:rsidRPr="008401F2">
        <w:rPr>
          <w:rFonts w:ascii="Arial Narrow" w:hAnsi="Arial Narrow" w:cs="Arial"/>
          <w:bCs/>
        </w:rPr>
        <w:t xml:space="preserve">ór umowy </w:t>
      </w:r>
      <w:r w:rsidR="00B1071D" w:rsidRPr="008401F2">
        <w:rPr>
          <w:rFonts w:ascii="Arial Narrow" w:hAnsi="Arial Narrow" w:cs="Arial"/>
          <w:bCs/>
        </w:rPr>
        <w:t>sprzedaży</w:t>
      </w:r>
      <w:r w:rsidR="00092C86" w:rsidRPr="008401F2">
        <w:rPr>
          <w:rFonts w:ascii="Arial Narrow" w:hAnsi="Arial Narrow" w:cs="Arial"/>
          <w:bCs/>
        </w:rPr>
        <w:t>.</w:t>
      </w:r>
    </w:p>
    <w:p w14:paraId="3D09EFD3" w14:textId="77777777" w:rsidR="008401F2" w:rsidRPr="008401F2" w:rsidRDefault="008401F2" w:rsidP="008401F2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Cs/>
        </w:rPr>
      </w:pPr>
      <w:r w:rsidRPr="008401F2">
        <w:rPr>
          <w:rFonts w:ascii="Arial Narrow" w:hAnsi="Arial Narrow" w:cs="Arial"/>
          <w:bCs/>
        </w:rPr>
        <w:t>Regulamin określający zasady i tryb sprzedaży składników aktywów trwałych JSW Nowe Projekty S.A.</w:t>
      </w:r>
    </w:p>
    <w:p w14:paraId="431D3CA9" w14:textId="77777777" w:rsidR="006531F5" w:rsidRPr="00613B73" w:rsidRDefault="006531F5" w:rsidP="00613B73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59F303E8" w14:textId="3EF166DE" w:rsidR="00B1071D" w:rsidRDefault="00203511" w:rsidP="00203511">
      <w:pPr>
        <w:tabs>
          <w:tab w:val="left" w:pos="6804"/>
        </w:tabs>
        <w:jc w:val="both"/>
        <w:rPr>
          <w:rFonts w:ascii="Arial Narrow" w:hAnsi="Arial Narrow" w:cs="DejaVuSans"/>
          <w:b/>
          <w:bCs/>
          <w:sz w:val="22"/>
          <w:szCs w:val="22"/>
        </w:rPr>
      </w:pPr>
      <w:r>
        <w:rPr>
          <w:rFonts w:ascii="Arial Narrow" w:hAnsi="Arial Narrow" w:cs="DejaVuSans"/>
          <w:b/>
          <w:bCs/>
          <w:sz w:val="22"/>
          <w:szCs w:val="22"/>
        </w:rPr>
        <w:tab/>
        <w:t>Bartosz Brzozowski</w:t>
      </w:r>
    </w:p>
    <w:p w14:paraId="7B3B2B10" w14:textId="525675D3" w:rsidR="009351B4" w:rsidRPr="008C66DB" w:rsidRDefault="009351B4" w:rsidP="00613B73">
      <w:pPr>
        <w:ind w:left="5673" w:firstLine="708"/>
        <w:jc w:val="both"/>
        <w:rPr>
          <w:rFonts w:ascii="Arial Narrow" w:hAnsi="Arial Narrow" w:cs="DejaVuSans"/>
          <w:sz w:val="22"/>
          <w:szCs w:val="22"/>
        </w:rPr>
      </w:pPr>
      <w:r w:rsidRPr="008C66DB">
        <w:rPr>
          <w:rFonts w:ascii="Arial Narrow" w:hAnsi="Arial Narrow" w:cs="DejaVuSans"/>
          <w:sz w:val="22"/>
          <w:szCs w:val="22"/>
        </w:rPr>
        <w:t>……………………………..…..</w:t>
      </w:r>
    </w:p>
    <w:p w14:paraId="27EFF8CE" w14:textId="213D4E56" w:rsidR="009351B4" w:rsidRPr="008C66DB" w:rsidRDefault="009351B4" w:rsidP="009351B4">
      <w:pPr>
        <w:ind w:left="6381"/>
        <w:jc w:val="both"/>
        <w:rPr>
          <w:rFonts w:ascii="Arial Narrow" w:hAnsi="Arial Narrow" w:cs="DejaVuSans"/>
          <w:i/>
          <w:sz w:val="22"/>
          <w:szCs w:val="22"/>
        </w:rPr>
      </w:pPr>
      <w:r w:rsidRPr="008C66DB">
        <w:rPr>
          <w:rFonts w:ascii="Arial Narrow" w:hAnsi="Arial Narrow" w:cs="DejaVuSans"/>
          <w:i/>
          <w:sz w:val="22"/>
          <w:szCs w:val="22"/>
        </w:rPr>
        <w:t>podpis przewodniczącego Komisji</w:t>
      </w:r>
    </w:p>
    <w:p w14:paraId="47F2EF44" w14:textId="77777777" w:rsidR="009351B4" w:rsidRPr="008C66DB" w:rsidRDefault="009351B4" w:rsidP="009351B4">
      <w:pPr>
        <w:ind w:left="6381"/>
        <w:jc w:val="both"/>
        <w:rPr>
          <w:rFonts w:ascii="Arial Narrow" w:hAnsi="Arial Narrow" w:cs="DejaVuSans"/>
          <w:i/>
          <w:sz w:val="22"/>
          <w:szCs w:val="22"/>
        </w:rPr>
      </w:pPr>
    </w:p>
    <w:p w14:paraId="3C28B135" w14:textId="7BBA7ECE" w:rsidR="009351B4" w:rsidRPr="00613B73" w:rsidRDefault="009351B4" w:rsidP="009351B4">
      <w:pPr>
        <w:ind w:left="6381"/>
        <w:jc w:val="both"/>
        <w:rPr>
          <w:rFonts w:ascii="Arial Narrow" w:hAnsi="Arial Narrow" w:cs="DejaVuSans"/>
        </w:rPr>
      </w:pPr>
      <w:r w:rsidRPr="00613B73">
        <w:rPr>
          <w:rFonts w:ascii="Arial Narrow" w:hAnsi="Arial Narrow" w:cs="DejaVuSans"/>
          <w:i/>
        </w:rPr>
        <w:t xml:space="preserve">   /właściwe podpisy na oryginale/</w:t>
      </w:r>
    </w:p>
    <w:p w14:paraId="34F81467" w14:textId="002304D7" w:rsidR="009351B4" w:rsidRPr="008C66DB" w:rsidRDefault="009351B4" w:rsidP="009351B4">
      <w:pPr>
        <w:tabs>
          <w:tab w:val="left" w:pos="4020"/>
        </w:tabs>
        <w:rPr>
          <w:rFonts w:ascii="Arial Narrow" w:hAnsi="Arial Narrow"/>
          <w:sz w:val="22"/>
          <w:szCs w:val="22"/>
        </w:rPr>
      </w:pPr>
    </w:p>
    <w:sectPr w:rsidR="009351B4" w:rsidRPr="008C66DB" w:rsidSect="009A3D3B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A139" w14:textId="77777777" w:rsidR="00B04D15" w:rsidRDefault="00B04D15" w:rsidP="00912FE2">
      <w:pPr>
        <w:rPr>
          <w:rFonts w:hint="eastAsia"/>
        </w:rPr>
      </w:pPr>
      <w:r>
        <w:separator/>
      </w:r>
    </w:p>
  </w:endnote>
  <w:endnote w:type="continuationSeparator" w:id="0">
    <w:p w14:paraId="3706D30C" w14:textId="77777777" w:rsidR="00B04D15" w:rsidRDefault="00B04D15" w:rsidP="00912F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2775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DDF8EA" w14:textId="429A104E" w:rsidR="00B1071D" w:rsidRDefault="00B1071D">
            <w:pPr>
              <w:pStyle w:val="Stopka"/>
              <w:jc w:val="right"/>
              <w:rPr>
                <w:rFonts w:hint="eastAsia"/>
              </w:rPr>
            </w:pPr>
            <w:r w:rsidRPr="00B1071D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B1071D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4889DF" w14:textId="77777777" w:rsidR="00B1071D" w:rsidRDefault="00B1071D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216F" w14:textId="77777777" w:rsidR="00A7748D" w:rsidRDefault="00A7748D" w:rsidP="00A7748D">
    <w:pPr>
      <w:pStyle w:val="Stopka"/>
      <w:tabs>
        <w:tab w:val="clear" w:pos="4536"/>
        <w:tab w:val="clear" w:pos="9072"/>
      </w:tabs>
      <w:rPr>
        <w:rFonts w:ascii="Swis721 Cn BT" w:hAnsi="Swis721 Cn BT"/>
        <w:sz w:val="14"/>
        <w:szCs w:val="14"/>
      </w:rPr>
    </w:pPr>
    <w:r>
      <w:rPr>
        <w:rFonts w:ascii="Swis721 Cn BT" w:hAnsi="Swis721 Cn BT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B9A465" wp14:editId="26E46A6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00700" cy="0"/>
              <wp:effectExtent l="0" t="0" r="19050" b="1905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426A58" id="Łącznik prosty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4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1SgnAEAAJQDAAAOAAAAZHJzL2Uyb0RvYy54bWysU9uO0zAQfUfiHyy/06SVW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" strokecolor="#ed7d31 [3205]" strokeweight=".5pt">
              <v:stroke joinstyle="miter"/>
            </v:line>
          </w:pict>
        </mc:Fallback>
      </mc:AlternateContent>
    </w:r>
  </w:p>
  <w:p w14:paraId="622E67B4" w14:textId="77777777" w:rsidR="00A7748D" w:rsidRPr="008F4BF3" w:rsidRDefault="00A7748D" w:rsidP="00A7748D">
    <w:pPr>
      <w:pStyle w:val="Stopka"/>
      <w:tabs>
        <w:tab w:val="clear" w:pos="4536"/>
        <w:tab w:val="clear" w:pos="9072"/>
      </w:tabs>
      <w:rPr>
        <w:rFonts w:ascii="Swis721 Cn BT" w:hAnsi="Swis721 Cn BT"/>
        <w:sz w:val="14"/>
        <w:szCs w:val="14"/>
      </w:rPr>
    </w:pPr>
    <w:r>
      <w:rPr>
        <w:rFonts w:ascii="Swis721 Cn BT" w:hAnsi="Swis721 Cn BT"/>
        <w:noProof/>
        <w:sz w:val="14"/>
        <w:szCs w:val="14"/>
        <w:lang w:eastAsia="pl-PL"/>
      </w:rPr>
      <w:drawing>
        <wp:anchor distT="0" distB="0" distL="114300" distR="114300" simplePos="0" relativeHeight="251667456" behindDoc="0" locked="0" layoutInCell="1" allowOverlap="1" wp14:anchorId="7A8F8DC3" wp14:editId="703E68D3">
          <wp:simplePos x="0" y="0"/>
          <wp:positionH relativeFrom="margin">
            <wp:posOffset>4171950</wp:posOffset>
          </wp:positionH>
          <wp:positionV relativeFrom="margin">
            <wp:posOffset>7946390</wp:posOffset>
          </wp:positionV>
          <wp:extent cx="1211580" cy="561975"/>
          <wp:effectExtent l="0" t="0" r="762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_Certification_ISO9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BF3">
      <w:rPr>
        <w:rFonts w:ascii="Swis721 Cn BT" w:hAnsi="Swis721 Cn BT"/>
        <w:sz w:val="14"/>
        <w:szCs w:val="14"/>
      </w:rPr>
      <w:t>S</w:t>
    </w:r>
    <w:r w:rsidRPr="008F4BF3">
      <w:rPr>
        <w:rFonts w:ascii="Calibri" w:hAnsi="Calibri" w:cs="Calibri"/>
        <w:sz w:val="14"/>
        <w:szCs w:val="14"/>
      </w:rPr>
      <w:t>ą</w:t>
    </w:r>
    <w:r w:rsidRPr="008F4BF3">
      <w:rPr>
        <w:rFonts w:ascii="Swis721 Cn BT" w:hAnsi="Swis721 Cn BT"/>
        <w:sz w:val="14"/>
        <w:szCs w:val="14"/>
      </w:rPr>
      <w:t>d Rejonowy Katowic</w:t>
    </w:r>
    <w:r>
      <w:rPr>
        <w:rFonts w:ascii="Swis721 Cn BT" w:hAnsi="Swis721 Cn BT"/>
        <w:sz w:val="14"/>
        <w:szCs w:val="14"/>
      </w:rPr>
      <w:t>e-Wschód w Katowicach</w:t>
    </w:r>
    <w:r>
      <w:rPr>
        <w:rFonts w:ascii="Swis721 Cn BT" w:hAnsi="Swis721 Cn BT"/>
        <w:sz w:val="14"/>
        <w:szCs w:val="14"/>
      </w:rPr>
      <w:tab/>
      <w:t xml:space="preserve"> </w:t>
    </w:r>
    <w:r>
      <w:rPr>
        <w:rFonts w:ascii="Swis721 Cn BT" w:hAnsi="Swis721 Cn BT"/>
        <w:sz w:val="14"/>
        <w:szCs w:val="14"/>
      </w:rPr>
      <w:tab/>
    </w:r>
    <w:r>
      <w:rPr>
        <w:rFonts w:ascii="Swis721 Cn BT" w:hAnsi="Swis721 Cn BT"/>
        <w:sz w:val="14"/>
        <w:szCs w:val="14"/>
      </w:rPr>
      <w:tab/>
      <w:t>Regon 272929765</w:t>
    </w:r>
  </w:p>
  <w:p w14:paraId="294D5010" w14:textId="77777777" w:rsidR="00A7748D" w:rsidRPr="008F4BF3" w:rsidRDefault="00A7748D" w:rsidP="00A7748D">
    <w:pPr>
      <w:pStyle w:val="Stopka"/>
      <w:tabs>
        <w:tab w:val="clear" w:pos="4536"/>
        <w:tab w:val="clear" w:pos="9072"/>
      </w:tabs>
      <w:rPr>
        <w:rFonts w:ascii="Swis721 Cn BT" w:hAnsi="Swis721 Cn BT"/>
        <w:sz w:val="14"/>
        <w:szCs w:val="14"/>
      </w:rPr>
    </w:pPr>
    <w:r>
      <w:rPr>
        <w:rFonts w:ascii="Swis721 Cn BT" w:hAnsi="Swis721 Cn BT"/>
        <w:sz w:val="14"/>
        <w:szCs w:val="14"/>
      </w:rPr>
      <w:t xml:space="preserve">VIII </w:t>
    </w:r>
    <w:r w:rsidRPr="008F4BF3">
      <w:rPr>
        <w:rFonts w:ascii="Swis721 Cn BT" w:hAnsi="Swis721 Cn BT"/>
        <w:sz w:val="14"/>
        <w:szCs w:val="14"/>
      </w:rPr>
      <w:t>Wydział Gospodarczy Krajowego Rejestru S</w:t>
    </w:r>
    <w:r w:rsidRPr="008F4BF3">
      <w:rPr>
        <w:rFonts w:ascii="Calibri" w:hAnsi="Calibri" w:cs="Calibri"/>
        <w:sz w:val="14"/>
        <w:szCs w:val="14"/>
      </w:rPr>
      <w:t>ą</w:t>
    </w:r>
    <w:r w:rsidRPr="008F4BF3">
      <w:rPr>
        <w:rFonts w:ascii="Swis721 Cn BT" w:hAnsi="Swis721 Cn BT"/>
        <w:sz w:val="14"/>
        <w:szCs w:val="14"/>
      </w:rPr>
      <w:t>dowego</w:t>
    </w:r>
    <w:r>
      <w:rPr>
        <w:rFonts w:ascii="Swis721 Cn BT" w:hAnsi="Swis721 Cn BT"/>
        <w:sz w:val="14"/>
        <w:szCs w:val="14"/>
      </w:rPr>
      <w:tab/>
      <w:t xml:space="preserve">  </w:t>
    </w:r>
    <w:r>
      <w:rPr>
        <w:rFonts w:ascii="Swis721 Cn BT" w:hAnsi="Swis721 Cn BT"/>
        <w:sz w:val="14"/>
        <w:szCs w:val="14"/>
      </w:rPr>
      <w:tab/>
      <w:t>NIP 954-10-26-027</w:t>
    </w:r>
  </w:p>
  <w:p w14:paraId="16055054" w14:textId="77777777" w:rsidR="00A7748D" w:rsidRPr="008F4BF3" w:rsidRDefault="00A7748D" w:rsidP="00A7748D">
    <w:pPr>
      <w:pStyle w:val="Stopka"/>
      <w:tabs>
        <w:tab w:val="clear" w:pos="4536"/>
        <w:tab w:val="clear" w:pos="9072"/>
      </w:tabs>
      <w:rPr>
        <w:rFonts w:ascii="Swis721 Cn BT" w:hAnsi="Swis721 Cn BT"/>
        <w:sz w:val="14"/>
        <w:szCs w:val="14"/>
      </w:rPr>
    </w:pPr>
    <w:r>
      <w:rPr>
        <w:rFonts w:ascii="Swis721 Cn BT" w:hAnsi="Swis721 Cn BT"/>
        <w:sz w:val="14"/>
        <w:szCs w:val="14"/>
      </w:rPr>
      <w:t>w R</w:t>
    </w:r>
    <w:r w:rsidRPr="008F4BF3">
      <w:rPr>
        <w:rFonts w:ascii="Swis721 Cn BT" w:hAnsi="Swis721 Cn BT"/>
        <w:sz w:val="14"/>
        <w:szCs w:val="14"/>
      </w:rPr>
      <w:t>ejestrze Przedsi</w:t>
    </w:r>
    <w:r w:rsidRPr="008F4BF3">
      <w:rPr>
        <w:rFonts w:ascii="Calibri" w:hAnsi="Calibri" w:cs="Calibri"/>
        <w:sz w:val="14"/>
        <w:szCs w:val="14"/>
      </w:rPr>
      <w:t>ę</w:t>
    </w:r>
    <w:r w:rsidRPr="008F4BF3">
      <w:rPr>
        <w:rFonts w:ascii="Swis721 Cn BT" w:hAnsi="Swis721 Cn BT"/>
        <w:sz w:val="14"/>
        <w:szCs w:val="14"/>
      </w:rPr>
      <w:t>biorc</w:t>
    </w:r>
    <w:r w:rsidRPr="008F4BF3">
      <w:rPr>
        <w:rFonts w:ascii="Swis721 Cn BT" w:hAnsi="Swis721 Cn BT" w:cs="Swis721 Cn BT"/>
        <w:sz w:val="14"/>
        <w:szCs w:val="14"/>
      </w:rPr>
      <w:t>ó</w:t>
    </w:r>
    <w:r w:rsidRPr="008F4BF3">
      <w:rPr>
        <w:rFonts w:ascii="Swis721 Cn BT" w:hAnsi="Swis721 Cn BT"/>
        <w:sz w:val="14"/>
        <w:szCs w:val="14"/>
      </w:rPr>
      <w:t>w KRS nr 0000116114</w:t>
    </w:r>
    <w:r>
      <w:rPr>
        <w:rFonts w:ascii="Swis721 Cn BT" w:hAnsi="Swis721 Cn BT"/>
        <w:sz w:val="14"/>
        <w:szCs w:val="14"/>
      </w:rPr>
      <w:t xml:space="preserve">                       </w:t>
    </w:r>
    <w:r>
      <w:rPr>
        <w:rFonts w:ascii="Swis721 Cn BT" w:hAnsi="Swis721 Cn BT"/>
        <w:sz w:val="14"/>
        <w:szCs w:val="14"/>
      </w:rPr>
      <w:tab/>
    </w:r>
    <w:r>
      <w:rPr>
        <w:rFonts w:ascii="Swis721 Cn BT" w:hAnsi="Swis721 Cn BT"/>
        <w:sz w:val="14"/>
        <w:szCs w:val="14"/>
      </w:rPr>
      <w:tab/>
      <w:t>NIP EU PL 9541026027</w:t>
    </w:r>
  </w:p>
  <w:p w14:paraId="64E76A2D" w14:textId="77777777" w:rsidR="00A7748D" w:rsidRPr="008F4BF3" w:rsidRDefault="00A7748D" w:rsidP="00A7748D">
    <w:pPr>
      <w:pStyle w:val="Stopka"/>
      <w:tabs>
        <w:tab w:val="clear" w:pos="4536"/>
        <w:tab w:val="clear" w:pos="9072"/>
      </w:tabs>
      <w:rPr>
        <w:rFonts w:ascii="Swis721 Cn BT" w:hAnsi="Swis721 Cn BT"/>
        <w:sz w:val="14"/>
        <w:szCs w:val="14"/>
      </w:rPr>
    </w:pPr>
    <w:r w:rsidRPr="008F4BF3">
      <w:rPr>
        <w:rFonts w:ascii="Swis721 Cn BT" w:hAnsi="Swis721 Cn BT"/>
        <w:sz w:val="14"/>
        <w:szCs w:val="14"/>
      </w:rPr>
      <w:t>Kapitał zakładowy</w:t>
    </w:r>
    <w:r>
      <w:rPr>
        <w:rFonts w:ascii="Swis721 Cn BT" w:hAnsi="Swis721 Cn BT"/>
        <w:sz w:val="14"/>
        <w:szCs w:val="14"/>
      </w:rPr>
      <w:t>:</w:t>
    </w:r>
    <w:r w:rsidRPr="008F4BF3">
      <w:rPr>
        <w:rFonts w:ascii="Swis721 Cn BT" w:hAnsi="Swis721 Cn BT"/>
        <w:sz w:val="14"/>
        <w:szCs w:val="14"/>
      </w:rPr>
      <w:t xml:space="preserve"> 3 095 </w:t>
    </w:r>
    <w:r>
      <w:rPr>
        <w:rFonts w:ascii="Swis721 Cn BT" w:hAnsi="Swis721 Cn BT"/>
        <w:sz w:val="14"/>
        <w:szCs w:val="14"/>
      </w:rPr>
      <w:t>5</w:t>
    </w:r>
    <w:r w:rsidRPr="008F4BF3">
      <w:rPr>
        <w:rFonts w:ascii="Swis721 Cn BT" w:hAnsi="Swis721 Cn BT"/>
        <w:sz w:val="14"/>
        <w:szCs w:val="14"/>
      </w:rPr>
      <w:t>00 PLN</w:t>
    </w:r>
    <w:r>
      <w:rPr>
        <w:rFonts w:ascii="Swis721 Cn BT" w:hAnsi="Swis721 Cn BT"/>
        <w:sz w:val="14"/>
        <w:szCs w:val="14"/>
      </w:rPr>
      <w:t>. Kapitał wpłacony:</w:t>
    </w:r>
    <w:r w:rsidRPr="008F4BF3">
      <w:rPr>
        <w:rFonts w:ascii="Swis721 Cn BT" w:hAnsi="Swis721 Cn BT"/>
        <w:sz w:val="14"/>
        <w:szCs w:val="14"/>
      </w:rPr>
      <w:t xml:space="preserve"> 3 095 </w:t>
    </w:r>
    <w:r>
      <w:rPr>
        <w:rFonts w:ascii="Swis721 Cn BT" w:hAnsi="Swis721 Cn BT"/>
        <w:sz w:val="14"/>
        <w:szCs w:val="14"/>
      </w:rPr>
      <w:t>5</w:t>
    </w:r>
    <w:r w:rsidRPr="008F4BF3">
      <w:rPr>
        <w:rFonts w:ascii="Swis721 Cn BT" w:hAnsi="Swis721 Cn BT"/>
        <w:sz w:val="14"/>
        <w:szCs w:val="14"/>
      </w:rPr>
      <w:t>00 PLN</w:t>
    </w:r>
    <w:r>
      <w:rPr>
        <w:rFonts w:ascii="Swis721 Cn BT" w:hAnsi="Swis721 Cn BT"/>
        <w:sz w:val="14"/>
        <w:szCs w:val="14"/>
      </w:rPr>
      <w:t xml:space="preserve">                nr BDO: 000023517</w:t>
    </w:r>
  </w:p>
  <w:p w14:paraId="1CE11B03" w14:textId="77777777" w:rsidR="00A7748D" w:rsidRDefault="00A7748D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5014" w14:textId="77777777" w:rsidR="00B04D15" w:rsidRDefault="00B04D15" w:rsidP="00912FE2">
      <w:pPr>
        <w:rPr>
          <w:rFonts w:hint="eastAsia"/>
        </w:rPr>
      </w:pPr>
      <w:r>
        <w:separator/>
      </w:r>
    </w:p>
  </w:footnote>
  <w:footnote w:type="continuationSeparator" w:id="0">
    <w:p w14:paraId="46EAEF66" w14:textId="77777777" w:rsidR="00B04D15" w:rsidRDefault="00B04D15" w:rsidP="00912F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7857" w14:textId="261A01A4" w:rsidR="00A7748D" w:rsidRDefault="00613B73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EBDC9BE" wp14:editId="61F15DB5">
          <wp:extent cx="1944000" cy="673629"/>
          <wp:effectExtent l="0" t="0" r="0" b="0"/>
          <wp:docPr id="2" name="Obraz 2" descr="C:\Users\Artur biuro\AppData\Local\Microsoft\Windows\INetCache\Content.Word\JSW_N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biuro\AppData\Local\Microsoft\Windows\INetCache\Content.Word\JSW_N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67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748D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706D96E" wp14:editId="0CD03BAA">
          <wp:simplePos x="0" y="0"/>
          <wp:positionH relativeFrom="margin">
            <wp:posOffset>4331970</wp:posOffset>
          </wp:positionH>
          <wp:positionV relativeFrom="topMargin">
            <wp:posOffset>675005</wp:posOffset>
          </wp:positionV>
          <wp:extent cx="1079500" cy="309245"/>
          <wp:effectExtent l="0" t="0" r="635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DC7454" w14:textId="77777777" w:rsidR="00A7748D" w:rsidRDefault="00A7748D" w:rsidP="00A7748D">
    <w:pPr>
      <w:pStyle w:val="Nagwek"/>
      <w:rPr>
        <w:rFonts w:ascii="Swis721 Cn BT" w:hAnsi="Swis721 Cn BT"/>
        <w:b/>
        <w:sz w:val="16"/>
        <w:szCs w:val="16"/>
      </w:rPr>
    </w:pPr>
  </w:p>
  <w:p w14:paraId="2F678260" w14:textId="77777777" w:rsidR="00A7748D" w:rsidRDefault="00A7748D" w:rsidP="00A7748D">
    <w:pPr>
      <w:pStyle w:val="Nagwek"/>
      <w:rPr>
        <w:rFonts w:ascii="Swis721 Cn BT" w:hAnsi="Swis721 Cn BT"/>
        <w:b/>
        <w:sz w:val="16"/>
        <w:szCs w:val="16"/>
      </w:rPr>
    </w:pPr>
  </w:p>
  <w:p w14:paraId="09CEB28B" w14:textId="3E5399AF" w:rsidR="00613B73" w:rsidRDefault="00613B73" w:rsidP="006F7299">
    <w:pPr>
      <w:pStyle w:val="Nagwek"/>
      <w:jc w:val="center"/>
      <w:rPr>
        <w:rFonts w:ascii="Swis721 Cn BT" w:hAnsi="Swis721 Cn BT"/>
        <w:b/>
        <w:sz w:val="16"/>
        <w:szCs w:val="16"/>
      </w:rPr>
    </w:pPr>
    <w:bookmarkStart w:id="20" w:name="_Hlk117248021"/>
    <w:r w:rsidRPr="00613B73">
      <w:rPr>
        <w:rFonts w:ascii="Swis721 Cn BT" w:hAnsi="Swis721 Cn BT" w:hint="eastAsia"/>
        <w:b/>
        <w:sz w:val="16"/>
        <w:szCs w:val="16"/>
      </w:rPr>
      <w:t xml:space="preserve">JSW Nowe Projekty S.A. w Katowicach,  ul. Paderewskiego 41, 40-282 Katowice, Poland, tel. +48 32 357 09 00, </w:t>
    </w:r>
    <w:hyperlink r:id="rId3" w:history="1">
      <w:r w:rsidRPr="002C0C4E">
        <w:rPr>
          <w:rStyle w:val="Hipercze"/>
          <w:rFonts w:ascii="Swis721 Cn BT" w:hAnsi="Swis721 Cn BT" w:hint="eastAsia"/>
          <w:b/>
          <w:sz w:val="16"/>
          <w:szCs w:val="16"/>
        </w:rPr>
        <w:t>www.jswnoweprojekty.pl</w:t>
      </w:r>
    </w:hyperlink>
  </w:p>
  <w:bookmarkEnd w:id="20"/>
  <w:p w14:paraId="1B90F191" w14:textId="65019C1B" w:rsidR="00A7748D" w:rsidRDefault="00A7748D">
    <w:pPr>
      <w:pStyle w:val="Nagwek"/>
      <w:rPr>
        <w:rFonts w:hint="eastAsia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0FA06D" wp14:editId="298A40FA">
              <wp:simplePos x="0" y="0"/>
              <wp:positionH relativeFrom="margin">
                <wp:align>left</wp:align>
              </wp:positionH>
              <wp:positionV relativeFrom="paragraph">
                <wp:posOffset>94615</wp:posOffset>
              </wp:positionV>
              <wp:extent cx="5543550" cy="0"/>
              <wp:effectExtent l="0" t="0" r="0" b="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CA70B3" id="Łącznik prosty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45pt" to="436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" strokecolor="#ed7d31 [3205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00A"/>
    <w:multiLevelType w:val="multilevel"/>
    <w:tmpl w:val="7E74A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1" w15:restartNumberingAfterBreak="0">
    <w:nsid w:val="09AD50BC"/>
    <w:multiLevelType w:val="hybridMultilevel"/>
    <w:tmpl w:val="B2F029BA"/>
    <w:lvl w:ilvl="0" w:tplc="32380A5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6B3BDA"/>
    <w:multiLevelType w:val="hybridMultilevel"/>
    <w:tmpl w:val="821AA8CC"/>
    <w:lvl w:ilvl="0" w:tplc="856281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C967FF"/>
    <w:multiLevelType w:val="hybridMultilevel"/>
    <w:tmpl w:val="83B09C1E"/>
    <w:lvl w:ilvl="0" w:tplc="856281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CAD22D5"/>
    <w:multiLevelType w:val="hybridMultilevel"/>
    <w:tmpl w:val="B000A664"/>
    <w:lvl w:ilvl="0" w:tplc="8562811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5D45686C"/>
    <w:multiLevelType w:val="hybridMultilevel"/>
    <w:tmpl w:val="1F8EF3E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6" w15:restartNumberingAfterBreak="0">
    <w:nsid w:val="65C323A8"/>
    <w:multiLevelType w:val="hybridMultilevel"/>
    <w:tmpl w:val="AB80BEEC"/>
    <w:lvl w:ilvl="0" w:tplc="E1C2833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907866"/>
    <w:multiLevelType w:val="hybridMultilevel"/>
    <w:tmpl w:val="2174D084"/>
    <w:lvl w:ilvl="0" w:tplc="10026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D0910"/>
    <w:multiLevelType w:val="hybridMultilevel"/>
    <w:tmpl w:val="E88A9B4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90649570">
    <w:abstractNumId w:val="7"/>
  </w:num>
  <w:num w:numId="2" w16cid:durableId="230970936">
    <w:abstractNumId w:val="5"/>
  </w:num>
  <w:num w:numId="3" w16cid:durableId="1472553138">
    <w:abstractNumId w:val="0"/>
  </w:num>
  <w:num w:numId="4" w16cid:durableId="32003206">
    <w:abstractNumId w:val="6"/>
  </w:num>
  <w:num w:numId="5" w16cid:durableId="1295259457">
    <w:abstractNumId w:val="4"/>
  </w:num>
  <w:num w:numId="6" w16cid:durableId="336155086">
    <w:abstractNumId w:val="8"/>
  </w:num>
  <w:num w:numId="7" w16cid:durableId="46683014">
    <w:abstractNumId w:val="2"/>
  </w:num>
  <w:num w:numId="8" w16cid:durableId="1007177904">
    <w:abstractNumId w:val="3"/>
  </w:num>
  <w:num w:numId="9" w16cid:durableId="182014450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FE2"/>
    <w:rsid w:val="00001A44"/>
    <w:rsid w:val="00012025"/>
    <w:rsid w:val="00027203"/>
    <w:rsid w:val="0003542A"/>
    <w:rsid w:val="000369FE"/>
    <w:rsid w:val="00041728"/>
    <w:rsid w:val="000500AF"/>
    <w:rsid w:val="000653AE"/>
    <w:rsid w:val="00071707"/>
    <w:rsid w:val="00072FB8"/>
    <w:rsid w:val="000735B3"/>
    <w:rsid w:val="00087BA7"/>
    <w:rsid w:val="00092C86"/>
    <w:rsid w:val="00093352"/>
    <w:rsid w:val="000960CF"/>
    <w:rsid w:val="000C7E80"/>
    <w:rsid w:val="000D3BA4"/>
    <w:rsid w:val="000D56BF"/>
    <w:rsid w:val="000E52A5"/>
    <w:rsid w:val="001009E1"/>
    <w:rsid w:val="00126841"/>
    <w:rsid w:val="001330C4"/>
    <w:rsid w:val="00133887"/>
    <w:rsid w:val="00144872"/>
    <w:rsid w:val="00147A10"/>
    <w:rsid w:val="00147A7C"/>
    <w:rsid w:val="00151962"/>
    <w:rsid w:val="00152FFF"/>
    <w:rsid w:val="001839C8"/>
    <w:rsid w:val="001948B6"/>
    <w:rsid w:val="001969DE"/>
    <w:rsid w:val="001A0653"/>
    <w:rsid w:val="001A2100"/>
    <w:rsid w:val="001B76EB"/>
    <w:rsid w:val="001D35DA"/>
    <w:rsid w:val="001D522D"/>
    <w:rsid w:val="001E0B2F"/>
    <w:rsid w:val="001E6142"/>
    <w:rsid w:val="001E732F"/>
    <w:rsid w:val="001F233A"/>
    <w:rsid w:val="00203511"/>
    <w:rsid w:val="0020465A"/>
    <w:rsid w:val="002079B4"/>
    <w:rsid w:val="002244CD"/>
    <w:rsid w:val="002314FC"/>
    <w:rsid w:val="002334CC"/>
    <w:rsid w:val="0024577B"/>
    <w:rsid w:val="00247648"/>
    <w:rsid w:val="00252ACB"/>
    <w:rsid w:val="00265ABE"/>
    <w:rsid w:val="00270723"/>
    <w:rsid w:val="00272992"/>
    <w:rsid w:val="0028077E"/>
    <w:rsid w:val="00283785"/>
    <w:rsid w:val="002947AC"/>
    <w:rsid w:val="002A1615"/>
    <w:rsid w:val="002A7B7B"/>
    <w:rsid w:val="002B39AF"/>
    <w:rsid w:val="002D253C"/>
    <w:rsid w:val="002E3E89"/>
    <w:rsid w:val="002E6FA1"/>
    <w:rsid w:val="002E7237"/>
    <w:rsid w:val="002E773E"/>
    <w:rsid w:val="003010FB"/>
    <w:rsid w:val="00321F06"/>
    <w:rsid w:val="00343532"/>
    <w:rsid w:val="0034589D"/>
    <w:rsid w:val="0035011D"/>
    <w:rsid w:val="00366190"/>
    <w:rsid w:val="003662BD"/>
    <w:rsid w:val="003665CB"/>
    <w:rsid w:val="00381F49"/>
    <w:rsid w:val="003A1389"/>
    <w:rsid w:val="003A4BA3"/>
    <w:rsid w:val="003B25F3"/>
    <w:rsid w:val="003D52A1"/>
    <w:rsid w:val="003D5836"/>
    <w:rsid w:val="003E2F49"/>
    <w:rsid w:val="003F3B5D"/>
    <w:rsid w:val="003F56B2"/>
    <w:rsid w:val="004040F7"/>
    <w:rsid w:val="00406044"/>
    <w:rsid w:val="00417B22"/>
    <w:rsid w:val="00421A56"/>
    <w:rsid w:val="004246E5"/>
    <w:rsid w:val="00424D78"/>
    <w:rsid w:val="00446C36"/>
    <w:rsid w:val="00451B8F"/>
    <w:rsid w:val="004547C8"/>
    <w:rsid w:val="00457371"/>
    <w:rsid w:val="004778CF"/>
    <w:rsid w:val="00484A0F"/>
    <w:rsid w:val="004905B2"/>
    <w:rsid w:val="004C49DF"/>
    <w:rsid w:val="004C5902"/>
    <w:rsid w:val="004C66B0"/>
    <w:rsid w:val="004D14D5"/>
    <w:rsid w:val="004D272E"/>
    <w:rsid w:val="004E03B1"/>
    <w:rsid w:val="004F077B"/>
    <w:rsid w:val="004F1389"/>
    <w:rsid w:val="004F1E4F"/>
    <w:rsid w:val="00510220"/>
    <w:rsid w:val="00525CC5"/>
    <w:rsid w:val="00533F4D"/>
    <w:rsid w:val="0053686A"/>
    <w:rsid w:val="00537F29"/>
    <w:rsid w:val="00544174"/>
    <w:rsid w:val="0054600B"/>
    <w:rsid w:val="005536B5"/>
    <w:rsid w:val="005629D9"/>
    <w:rsid w:val="00597BE4"/>
    <w:rsid w:val="005A0464"/>
    <w:rsid w:val="005A34CA"/>
    <w:rsid w:val="005A602B"/>
    <w:rsid w:val="005B62E7"/>
    <w:rsid w:val="005C2776"/>
    <w:rsid w:val="005C7146"/>
    <w:rsid w:val="005E68AE"/>
    <w:rsid w:val="005F74E8"/>
    <w:rsid w:val="00603493"/>
    <w:rsid w:val="006076DC"/>
    <w:rsid w:val="00607DB2"/>
    <w:rsid w:val="00613B73"/>
    <w:rsid w:val="00616192"/>
    <w:rsid w:val="00620855"/>
    <w:rsid w:val="00622954"/>
    <w:rsid w:val="0063790B"/>
    <w:rsid w:val="0064112C"/>
    <w:rsid w:val="006522B9"/>
    <w:rsid w:val="006531F5"/>
    <w:rsid w:val="00665D5A"/>
    <w:rsid w:val="006703E9"/>
    <w:rsid w:val="00677BC3"/>
    <w:rsid w:val="00680269"/>
    <w:rsid w:val="006842A4"/>
    <w:rsid w:val="00687535"/>
    <w:rsid w:val="006A1C5B"/>
    <w:rsid w:val="006B30CE"/>
    <w:rsid w:val="006C4244"/>
    <w:rsid w:val="006C5E07"/>
    <w:rsid w:val="006C6D00"/>
    <w:rsid w:val="006E313A"/>
    <w:rsid w:val="006E6AE3"/>
    <w:rsid w:val="006F14EE"/>
    <w:rsid w:val="006F7299"/>
    <w:rsid w:val="0070086E"/>
    <w:rsid w:val="00707B16"/>
    <w:rsid w:val="00714C5F"/>
    <w:rsid w:val="007256DF"/>
    <w:rsid w:val="0073114A"/>
    <w:rsid w:val="0073465A"/>
    <w:rsid w:val="007405FE"/>
    <w:rsid w:val="007435FA"/>
    <w:rsid w:val="007652A4"/>
    <w:rsid w:val="0079110B"/>
    <w:rsid w:val="007A7D49"/>
    <w:rsid w:val="007B0DE7"/>
    <w:rsid w:val="007C16D5"/>
    <w:rsid w:val="007C1D63"/>
    <w:rsid w:val="007D3BC2"/>
    <w:rsid w:val="007D5E88"/>
    <w:rsid w:val="007E416D"/>
    <w:rsid w:val="00801FCF"/>
    <w:rsid w:val="00807CBD"/>
    <w:rsid w:val="00827B53"/>
    <w:rsid w:val="00837A3C"/>
    <w:rsid w:val="008401F2"/>
    <w:rsid w:val="00843EB8"/>
    <w:rsid w:val="00862CAA"/>
    <w:rsid w:val="00872CD8"/>
    <w:rsid w:val="008765D2"/>
    <w:rsid w:val="008817B9"/>
    <w:rsid w:val="008868C8"/>
    <w:rsid w:val="00893EB9"/>
    <w:rsid w:val="008A2697"/>
    <w:rsid w:val="008C0093"/>
    <w:rsid w:val="008C66DB"/>
    <w:rsid w:val="008C79E2"/>
    <w:rsid w:val="008E282A"/>
    <w:rsid w:val="008E3717"/>
    <w:rsid w:val="008E3F2F"/>
    <w:rsid w:val="008E61C8"/>
    <w:rsid w:val="008E76D4"/>
    <w:rsid w:val="0090027D"/>
    <w:rsid w:val="00900E9B"/>
    <w:rsid w:val="0090710D"/>
    <w:rsid w:val="00912FE2"/>
    <w:rsid w:val="00914673"/>
    <w:rsid w:val="00914784"/>
    <w:rsid w:val="00922D85"/>
    <w:rsid w:val="00923F18"/>
    <w:rsid w:val="0092648F"/>
    <w:rsid w:val="009351B4"/>
    <w:rsid w:val="009477FC"/>
    <w:rsid w:val="009570D9"/>
    <w:rsid w:val="00957166"/>
    <w:rsid w:val="00963301"/>
    <w:rsid w:val="00983C79"/>
    <w:rsid w:val="009A36B3"/>
    <w:rsid w:val="009A3D3B"/>
    <w:rsid w:val="009A596A"/>
    <w:rsid w:val="009B78B0"/>
    <w:rsid w:val="009C54A8"/>
    <w:rsid w:val="009E0778"/>
    <w:rsid w:val="009E29B3"/>
    <w:rsid w:val="00A0284F"/>
    <w:rsid w:val="00A03517"/>
    <w:rsid w:val="00A06E65"/>
    <w:rsid w:val="00A108F5"/>
    <w:rsid w:val="00A163F3"/>
    <w:rsid w:val="00A17391"/>
    <w:rsid w:val="00A17D8F"/>
    <w:rsid w:val="00A257DC"/>
    <w:rsid w:val="00A44C40"/>
    <w:rsid w:val="00A51CC5"/>
    <w:rsid w:val="00A5544F"/>
    <w:rsid w:val="00A61DDE"/>
    <w:rsid w:val="00A66356"/>
    <w:rsid w:val="00A66A2D"/>
    <w:rsid w:val="00A701A6"/>
    <w:rsid w:val="00A7305C"/>
    <w:rsid w:val="00A7506A"/>
    <w:rsid w:val="00A7748D"/>
    <w:rsid w:val="00A8266C"/>
    <w:rsid w:val="00A93EB7"/>
    <w:rsid w:val="00A9788C"/>
    <w:rsid w:val="00AB3B8A"/>
    <w:rsid w:val="00AE4489"/>
    <w:rsid w:val="00AE673B"/>
    <w:rsid w:val="00B04D15"/>
    <w:rsid w:val="00B07F88"/>
    <w:rsid w:val="00B1071D"/>
    <w:rsid w:val="00B17500"/>
    <w:rsid w:val="00B441E4"/>
    <w:rsid w:val="00B54F30"/>
    <w:rsid w:val="00B601EA"/>
    <w:rsid w:val="00B678B1"/>
    <w:rsid w:val="00B73F9D"/>
    <w:rsid w:val="00B7644F"/>
    <w:rsid w:val="00B87952"/>
    <w:rsid w:val="00BA5381"/>
    <w:rsid w:val="00BB1FB7"/>
    <w:rsid w:val="00BD5A0B"/>
    <w:rsid w:val="00BD5B27"/>
    <w:rsid w:val="00BD5B81"/>
    <w:rsid w:val="00BD745E"/>
    <w:rsid w:val="00BD79D1"/>
    <w:rsid w:val="00BD7B58"/>
    <w:rsid w:val="00BE3AE0"/>
    <w:rsid w:val="00BE608E"/>
    <w:rsid w:val="00BF0886"/>
    <w:rsid w:val="00BF6E7E"/>
    <w:rsid w:val="00C024C9"/>
    <w:rsid w:val="00C058B8"/>
    <w:rsid w:val="00C25726"/>
    <w:rsid w:val="00C34F9D"/>
    <w:rsid w:val="00C64CD9"/>
    <w:rsid w:val="00C65295"/>
    <w:rsid w:val="00C73B7D"/>
    <w:rsid w:val="00C75C39"/>
    <w:rsid w:val="00C82175"/>
    <w:rsid w:val="00C8523A"/>
    <w:rsid w:val="00C86BF4"/>
    <w:rsid w:val="00C92685"/>
    <w:rsid w:val="00C95284"/>
    <w:rsid w:val="00C96728"/>
    <w:rsid w:val="00CA37E3"/>
    <w:rsid w:val="00CB4FB5"/>
    <w:rsid w:val="00CD4980"/>
    <w:rsid w:val="00CE3B39"/>
    <w:rsid w:val="00CE4662"/>
    <w:rsid w:val="00D12C8E"/>
    <w:rsid w:val="00D13335"/>
    <w:rsid w:val="00D137A8"/>
    <w:rsid w:val="00D164DB"/>
    <w:rsid w:val="00D3234B"/>
    <w:rsid w:val="00D33B1E"/>
    <w:rsid w:val="00D37222"/>
    <w:rsid w:val="00D420FB"/>
    <w:rsid w:val="00D5279F"/>
    <w:rsid w:val="00D53011"/>
    <w:rsid w:val="00D7091A"/>
    <w:rsid w:val="00D80A2D"/>
    <w:rsid w:val="00D923F9"/>
    <w:rsid w:val="00DA35D5"/>
    <w:rsid w:val="00DB5C84"/>
    <w:rsid w:val="00DC0A07"/>
    <w:rsid w:val="00DE7AB9"/>
    <w:rsid w:val="00DF08A7"/>
    <w:rsid w:val="00E02E8D"/>
    <w:rsid w:val="00E10296"/>
    <w:rsid w:val="00E21C19"/>
    <w:rsid w:val="00E263B8"/>
    <w:rsid w:val="00E611A3"/>
    <w:rsid w:val="00E64936"/>
    <w:rsid w:val="00E6610C"/>
    <w:rsid w:val="00E74C6E"/>
    <w:rsid w:val="00E75585"/>
    <w:rsid w:val="00E77C53"/>
    <w:rsid w:val="00E8130A"/>
    <w:rsid w:val="00E816AD"/>
    <w:rsid w:val="00EA0B72"/>
    <w:rsid w:val="00EA1410"/>
    <w:rsid w:val="00EA5379"/>
    <w:rsid w:val="00EB105C"/>
    <w:rsid w:val="00EB6DAB"/>
    <w:rsid w:val="00EE2277"/>
    <w:rsid w:val="00EE4566"/>
    <w:rsid w:val="00EE4AA1"/>
    <w:rsid w:val="00EF7920"/>
    <w:rsid w:val="00F07A29"/>
    <w:rsid w:val="00F11170"/>
    <w:rsid w:val="00F119B1"/>
    <w:rsid w:val="00F14687"/>
    <w:rsid w:val="00F23061"/>
    <w:rsid w:val="00F35A2F"/>
    <w:rsid w:val="00F37E79"/>
    <w:rsid w:val="00F465A2"/>
    <w:rsid w:val="00F46612"/>
    <w:rsid w:val="00F47011"/>
    <w:rsid w:val="00F629D3"/>
    <w:rsid w:val="00FA42DB"/>
    <w:rsid w:val="00FA47A0"/>
    <w:rsid w:val="00FA4DFC"/>
    <w:rsid w:val="00FD52A3"/>
    <w:rsid w:val="00FF0A5F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9962F"/>
  <w15:chartTrackingRefBased/>
  <w15:docId w15:val="{B6D7695F-A5ED-4103-980E-F8E96DCA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5D2"/>
    <w:pPr>
      <w:spacing w:after="0" w:line="240" w:lineRule="auto"/>
    </w:pPr>
    <w:rPr>
      <w:rFonts w:ascii="(Użyj czcionki tekstu azjatycki" w:hAnsi="(Użyj czcionki tekstu azjatycki" w:cs="Times New Roman"/>
      <w:sz w:val="18"/>
      <w:szCs w:val="18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8765D2"/>
    <w:pPr>
      <w:keepNext/>
      <w:tabs>
        <w:tab w:val="left" w:pos="1843"/>
      </w:tabs>
      <w:spacing w:line="320" w:lineRule="exact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F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FE2"/>
  </w:style>
  <w:style w:type="paragraph" w:styleId="Stopka">
    <w:name w:val="footer"/>
    <w:basedOn w:val="Normalny"/>
    <w:link w:val="StopkaZnak"/>
    <w:uiPriority w:val="99"/>
    <w:unhideWhenUsed/>
    <w:rsid w:val="00912F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FE2"/>
  </w:style>
  <w:style w:type="character" w:styleId="Hipercze">
    <w:name w:val="Hyperlink"/>
    <w:basedOn w:val="Domylnaczcionkaakapitu"/>
    <w:uiPriority w:val="99"/>
    <w:unhideWhenUsed/>
    <w:rsid w:val="00912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2CAA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rsid w:val="00687535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922D8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22D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22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D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D85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D8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sid w:val="00C86BF4"/>
  </w:style>
  <w:style w:type="character" w:styleId="Nierozpoznanawzmianka">
    <w:name w:val="Unresolved Mention"/>
    <w:basedOn w:val="Domylnaczcionkaakapitu"/>
    <w:uiPriority w:val="99"/>
    <w:semiHidden/>
    <w:unhideWhenUsed/>
    <w:rsid w:val="002079B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8765D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45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9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6">
    <w:name w:val="Nagłówek #6_"/>
    <w:link w:val="Nagwek60"/>
    <w:rsid w:val="001009E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1009E1"/>
    <w:pPr>
      <w:widowControl w:val="0"/>
      <w:shd w:val="clear" w:color="auto" w:fill="FFFFFF"/>
      <w:spacing w:line="269" w:lineRule="exact"/>
      <w:ind w:hanging="520"/>
      <w:jc w:val="both"/>
      <w:outlineLvl w:val="5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7256DF"/>
    <w:pPr>
      <w:spacing w:after="0" w:line="240" w:lineRule="auto"/>
    </w:pPr>
    <w:rPr>
      <w:rFonts w:ascii="(Użyj czcionki tekstu azjatycki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jswnoweprojekty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noweprojekty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100D572D1C8428607142050355357" ma:contentTypeVersion="2" ma:contentTypeDescription="Utwórz nowy dokument." ma:contentTypeScope="" ma:versionID="b8508583022c878a039ad8e4027bf89c">
  <xsd:schema xmlns:xsd="http://www.w3.org/2001/XMLSchema" xmlns:xs="http://www.w3.org/2001/XMLSchema" xmlns:p="http://schemas.microsoft.com/office/2006/metadata/properties" xmlns:ns2="eef57b45-156d-4416-8c4e-b2a2f5e485bb" xmlns:ns3="41721020-5995-45d0-9f9d-231d263b949e" targetNamespace="http://schemas.microsoft.com/office/2006/metadata/properties" ma:root="true" ma:fieldsID="deac84347c1ce181bc702d3017023e16" ns2:_="" ns3:_="">
    <xsd:import namespace="eef57b45-156d-4416-8c4e-b2a2f5e485bb"/>
    <xsd:import namespace="41721020-5995-45d0-9f9d-231d263b9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57b45-156d-4416-8c4e-b2a2f5e485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21020-5995-45d0-9f9d-231d263b949e" elementFormDefault="qualified">
    <xsd:import namespace="http://schemas.microsoft.com/office/2006/documentManagement/types"/>
    <xsd:import namespace="http://schemas.microsoft.com/office/infopath/2007/PartnerControls"/>
    <xsd:element name="Opis" ma:index="11" nillable="true" ma:displayName="Opis" ma:internalName="Opi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41721020-5995-45d0-9f9d-231d263b949e" xsi:nil="true"/>
    <_dlc_DocId xmlns="eef57b45-156d-4416-8c4e-b2a2f5e485bb">NYDZK5KJ5QUA-1402104180-147</_dlc_DocId>
    <_dlc_DocIdUrl xmlns="eef57b45-156d-4416-8c4e-b2a2f5e485bb">
      <Url>https://intranet.jswinnowacje.pl/DW/_layouts/15/DocIdRedir.aspx?ID=NYDZK5KJ5QUA-1402104180-147</Url>
      <Description>NYDZK5KJ5QUA-1402104180-147</Description>
    </_dlc_DocIdUrl>
  </documentManagement>
</p:properties>
</file>

<file path=customXml/itemProps1.xml><?xml version="1.0" encoding="utf-8"?>
<ds:datastoreItem xmlns:ds="http://schemas.openxmlformats.org/officeDocument/2006/customXml" ds:itemID="{8BCDF941-C643-4C35-A7BD-167339B81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D9F78-DC79-4EFC-A713-76D2FFB5B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102F8-970B-45E0-965A-290753A04F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26B40-8593-485D-A747-A29D140DE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57b45-156d-4416-8c4e-b2a2f5e485bb"/>
    <ds:schemaRef ds:uri="41721020-5995-45d0-9f9d-231d263b9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CB81EF-FCCE-4BCD-B56B-AD9D787F2E6E}">
  <ds:schemaRefs>
    <ds:schemaRef ds:uri="http://schemas.microsoft.com/office/2006/metadata/properties"/>
    <ds:schemaRef ds:uri="http://schemas.microsoft.com/office/infopath/2007/PartnerControls"/>
    <ds:schemaRef ds:uri="41721020-5995-45d0-9f9d-231d263b949e"/>
    <ds:schemaRef ds:uri="eef57b45-156d-4416-8c4e-b2a2f5e485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2040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3</cp:revision>
  <cp:lastPrinted>2022-10-31T11:21:00Z</cp:lastPrinted>
  <dcterms:created xsi:type="dcterms:W3CDTF">2023-07-11T09:24:00Z</dcterms:created>
  <dcterms:modified xsi:type="dcterms:W3CDTF">2023-07-11T09:24:00Z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0x010100B6E100D572D1C8428607142050355357</vt:lpwstr>
  </property>
  <property fmtid="{D5CDD505-2E9C-101B-9397-08002B2CF9AE}" pid="3" name="_dlc_DocIdItemGuid">
    <vt:lpwstr>a332c238-35a1-4b46-bfc5-33877ee04676</vt:lpwstr>
  </property>
</Properties>
</file>