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104162D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07F95">
        <w:rPr>
          <w:rFonts w:ascii="Arial Narrow" w:hAnsi="Arial Narrow" w:cs="Times New Roman"/>
          <w:b/>
        </w:rPr>
        <w:t>2</w:t>
      </w:r>
      <w:r w:rsidR="00D51325">
        <w:rPr>
          <w:rFonts w:ascii="Arial Narrow" w:hAnsi="Arial Narrow" w:cs="Times New Roman"/>
          <w:b/>
        </w:rPr>
        <w:t>/202</w:t>
      </w:r>
      <w:r w:rsidR="0014322F">
        <w:rPr>
          <w:rFonts w:ascii="Arial Narrow" w:hAnsi="Arial Narrow" w:cs="Times New Roman"/>
          <w:b/>
        </w:rPr>
        <w:t>2</w:t>
      </w:r>
      <w:r>
        <w:rPr>
          <w:rFonts w:ascii="Arial Narrow" w:hAnsi="Arial Narrow" w:cs="Times New Roman"/>
          <w:b/>
        </w:rPr>
        <w:t>/BK/</w:t>
      </w:r>
      <w:proofErr w:type="spellStart"/>
      <w:r w:rsidR="00D51325">
        <w:rPr>
          <w:rFonts w:ascii="Arial Narrow" w:hAnsi="Arial Narrow" w:cs="Times New Roman"/>
          <w:b/>
        </w:rPr>
        <w:t>SenseVR</w:t>
      </w:r>
      <w:proofErr w:type="spellEnd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4AFFE3D2" w14:textId="77777777" w:rsidR="00D51325" w:rsidRDefault="00D51325" w:rsidP="00D5132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51325" w14:paraId="1E703FA6" w14:textId="77777777" w:rsidTr="00511A9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54A3AE0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6572C3D" w14:textId="221D406A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14322F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7948EBC2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7D897C3E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51325" w14:paraId="5BE428AC" w14:textId="77777777" w:rsidTr="00511A9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3469726" w14:textId="00AD6070" w:rsidR="00D51325" w:rsidRDefault="005E2CA0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Imię i nazwisko Wykonawcy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621707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51325" w14:paraId="03D37299" w14:textId="77777777" w:rsidTr="00511A9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AF925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3112F6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553B3B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57236480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59038F51" w14:textId="77777777" w:rsidTr="00511A9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61E000D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8E21B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CB00D86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12EC98D7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89DF4C2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5EC3AA9D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37537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FE976E5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B0202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4CDA2C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F2786" w14:paraId="01744C41" w14:textId="77777777" w:rsidTr="00F27A46">
        <w:trPr>
          <w:trHeight w:val="539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7BAB9B5D" w14:textId="294D3173" w:rsidR="00DF2786" w:rsidRDefault="00DF2786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</w:tr>
      <w:tr w:rsidR="00D51325" w14:paraId="3CF29DE5" w14:textId="77777777" w:rsidTr="00511A9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659E0AB0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B0D012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0DB672E" w14:textId="77777777" w:rsidTr="00511A9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2A03AED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8015CAF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D5D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DF95269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4291F852" w14:textId="77777777" w:rsidTr="00511A9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1C120BC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B5BAB3C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50EF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0DCD2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9AC0B4" w14:textId="77777777" w:rsid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16ED2BC" w14:textId="77777777" w:rsidR="00DF2786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6397347C" w14:textId="77777777" w:rsidR="00DF2786" w:rsidRPr="00161D91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A086B82" w14:textId="6E959E35" w:rsidR="00DF2786" w:rsidRPr="00F75478" w:rsidRDefault="00685065" w:rsidP="00F7547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692B30">
        <w:rPr>
          <w:rFonts w:ascii="Arial Narrow" w:hAnsi="Arial Narrow"/>
          <w:sz w:val="22"/>
          <w:szCs w:val="22"/>
          <w:lang w:val="pl-PL"/>
        </w:rPr>
        <w:t>ofertowym wraz z </w:t>
      </w:r>
      <w:r w:rsidR="0076395D">
        <w:rPr>
          <w:rFonts w:ascii="Arial Narrow" w:hAnsi="Arial Narrow"/>
          <w:sz w:val="22"/>
          <w:szCs w:val="22"/>
          <w:lang w:val="pl-PL"/>
        </w:rPr>
        <w:t>załącznikami.</w:t>
      </w:r>
    </w:p>
    <w:p w14:paraId="781A0A42" w14:textId="1D091443" w:rsidR="00DF2786" w:rsidRDefault="00D07F95" w:rsidP="00DF278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Maksymalna wartość wynagrodzenia netto</w:t>
      </w:r>
      <w:r w:rsidR="0027181D">
        <w:rPr>
          <w:rFonts w:ascii="Arial Narrow" w:hAnsi="Arial Narrow"/>
          <w:b/>
          <w:sz w:val="22"/>
          <w:szCs w:val="22"/>
          <w:lang w:val="pl-PL"/>
        </w:rPr>
        <w:t xml:space="preserve"> wyniesie:</w:t>
      </w:r>
    </w:p>
    <w:p w14:paraId="5A80F065" w14:textId="77777777" w:rsidR="00DF2786" w:rsidRDefault="00DF2786" w:rsidP="00DF2786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453" w14:paraId="2189C1A5" w14:textId="77777777" w:rsidTr="00F75478">
        <w:tc>
          <w:tcPr>
            <w:tcW w:w="3020" w:type="dxa"/>
            <w:shd w:val="clear" w:color="auto" w:fill="D9D9D9" w:themeFill="background1" w:themeFillShade="D9"/>
          </w:tcPr>
          <w:p w14:paraId="21BBB5F6" w14:textId="3CD68BEB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9405477" w14:textId="0DC279F6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73F5389D" w14:textId="38765FA8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Iloczyn A*B</w:t>
            </w:r>
          </w:p>
        </w:tc>
      </w:tr>
      <w:tr w:rsidR="00890453" w14:paraId="784C21C9" w14:textId="77777777" w:rsidTr="00890453">
        <w:tc>
          <w:tcPr>
            <w:tcW w:w="3020" w:type="dxa"/>
          </w:tcPr>
          <w:p w14:paraId="4EB6B78F" w14:textId="3A8FA79B" w:rsidR="00890453" w:rsidRDefault="00D07F95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Stawka </w:t>
            </w:r>
            <w:r w:rsidR="0014322F">
              <w:rPr>
                <w:rFonts w:ascii="Arial Narrow" w:hAnsi="Arial Narrow"/>
                <w:b/>
                <w:sz w:val="22"/>
                <w:szCs w:val="22"/>
                <w:lang w:val="pl-PL"/>
              </w:rPr>
              <w:t>bru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tto za 1 roboczogodzinę</w:t>
            </w:r>
          </w:p>
        </w:tc>
        <w:tc>
          <w:tcPr>
            <w:tcW w:w="3020" w:type="dxa"/>
          </w:tcPr>
          <w:p w14:paraId="52ACC6AF" w14:textId="4A1B1200" w:rsidR="00890453" w:rsidRDefault="00D07F95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Maksymalna ilość godzin w miesiącu</w:t>
            </w:r>
          </w:p>
        </w:tc>
        <w:tc>
          <w:tcPr>
            <w:tcW w:w="3020" w:type="dxa"/>
          </w:tcPr>
          <w:p w14:paraId="494F0A54" w14:textId="2E5FEB79" w:rsidR="00890453" w:rsidRDefault="00D07F95" w:rsidP="00D07F95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Maksymalna wartość miesięcznego wynagrodzenia </w:t>
            </w:r>
            <w:r w:rsidR="0014322F">
              <w:rPr>
                <w:rFonts w:ascii="Arial Narrow" w:hAnsi="Arial Narrow"/>
                <w:b/>
                <w:sz w:val="22"/>
                <w:szCs w:val="22"/>
                <w:lang w:val="pl-PL"/>
              </w:rPr>
              <w:t>bru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tto </w:t>
            </w:r>
          </w:p>
        </w:tc>
      </w:tr>
      <w:tr w:rsidR="00890453" w14:paraId="481F3601" w14:textId="77777777" w:rsidTr="00890453">
        <w:tc>
          <w:tcPr>
            <w:tcW w:w="3020" w:type="dxa"/>
          </w:tcPr>
          <w:p w14:paraId="4ECA7A49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8C2304A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BB92418" w14:textId="65BB588C" w:rsidR="00890453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  <w:tc>
          <w:tcPr>
            <w:tcW w:w="3020" w:type="dxa"/>
          </w:tcPr>
          <w:p w14:paraId="3B225C78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8AA5ACD" w14:textId="7CAA16C7" w:rsidR="00890453" w:rsidRDefault="00890453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16</w:t>
            </w:r>
            <w:r w:rsidR="00D07F95">
              <w:rPr>
                <w:rFonts w:ascii="Arial Narrow" w:hAnsi="Arial Narrow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3020" w:type="dxa"/>
          </w:tcPr>
          <w:p w14:paraId="22AD4B4B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D2E3650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6A3926" w14:textId="555870EC" w:rsidR="00890453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</w:tr>
    </w:tbl>
    <w:p w14:paraId="4C73C47C" w14:textId="77777777" w:rsidR="00DF2786" w:rsidRPr="005C145D" w:rsidRDefault="00DF2786" w:rsidP="00DF2786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239643CA" w14:textId="0A6AC251" w:rsidR="0027181D" w:rsidRPr="0027181D" w:rsidRDefault="00CE65F9" w:rsidP="0027181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7181D">
        <w:rPr>
          <w:rFonts w:ascii="Arial Narrow" w:hAnsi="Arial Narrow"/>
          <w:b w:val="0"/>
          <w:sz w:val="22"/>
          <w:szCs w:val="22"/>
        </w:rPr>
        <w:t>Akceptuje</w:t>
      </w:r>
      <w:r w:rsidR="00EC65D5" w:rsidRPr="0027181D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27181D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27181D">
        <w:rPr>
          <w:rFonts w:ascii="Arial Narrow" w:hAnsi="Arial Narrow"/>
          <w:b w:val="0"/>
          <w:sz w:val="22"/>
          <w:szCs w:val="22"/>
        </w:rPr>
        <w:t xml:space="preserve">wynoszący do </w:t>
      </w:r>
      <w:r w:rsidR="0027181D" w:rsidRPr="0027181D">
        <w:rPr>
          <w:rFonts w:ascii="Arial Narrow" w:hAnsi="Arial Narrow"/>
          <w:b w:val="0"/>
          <w:sz w:val="22"/>
          <w:szCs w:val="22"/>
        </w:rPr>
        <w:t xml:space="preserve">10 dni </w:t>
      </w:r>
      <w:r w:rsidR="0027181D">
        <w:rPr>
          <w:rFonts w:ascii="Arial Narrow" w:hAnsi="Arial Narrow"/>
          <w:b w:val="0"/>
          <w:sz w:val="22"/>
          <w:szCs w:val="22"/>
        </w:rPr>
        <w:t>od daty przedłożenia rachunku i </w:t>
      </w:r>
      <w:r w:rsidR="0027181D" w:rsidRPr="0027181D">
        <w:rPr>
          <w:rFonts w:ascii="Arial Narrow" w:hAnsi="Arial Narrow"/>
          <w:b w:val="0"/>
          <w:sz w:val="22"/>
          <w:szCs w:val="22"/>
        </w:rPr>
        <w:t>zaakceptowanego przez Kierownika Projektu sprawozdania z wykonania prac oraz protokołem odbioru danego zlecenia.</w:t>
      </w:r>
    </w:p>
    <w:p w14:paraId="7E5F7DD7" w14:textId="3D7DF113" w:rsidR="00991CB8" w:rsidRPr="0027181D" w:rsidRDefault="00991CB8" w:rsidP="0027181D">
      <w:pPr>
        <w:pStyle w:val="Tekstpodstawowy"/>
        <w:keepNext w:val="0"/>
        <w:tabs>
          <w:tab w:val="left" w:pos="426"/>
        </w:tabs>
        <w:suppressAutoHyphens/>
        <w:ind w:left="426"/>
        <w:jc w:val="both"/>
        <w:outlineLvl w:val="9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51FA54E8" w:rsidR="0087673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0B981AB5" w14:textId="65453DBC" w:rsidR="00876733" w:rsidRDefault="00876733" w:rsidP="00876733">
      <w:pPr>
        <w:rPr>
          <w:rFonts w:ascii="Arial Narrow" w:hAnsi="Arial Narrow"/>
        </w:rPr>
      </w:pPr>
    </w:p>
    <w:p w14:paraId="30AC4B7A" w14:textId="77777777" w:rsidR="00876733" w:rsidRPr="005C07C7" w:rsidRDefault="00876733" w:rsidP="008767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color w:val="FF0000"/>
          <w:lang w:val="x-none" w:eastAsia="x-none"/>
        </w:rPr>
      </w:pPr>
      <w:r w:rsidRPr="00D7031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D7031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D7031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5CD84463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FC4653A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5C6C450D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40A1DB9D" w14:textId="77777777" w:rsidR="00876733" w:rsidRPr="006762BE" w:rsidRDefault="00876733" w:rsidP="00876733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1C72F25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00C811C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165EEA25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Pełnieniu funkcji członka organu nadzorczego lub zarządzającego, prokurenta, pełnomocnika,</w:t>
      </w:r>
    </w:p>
    <w:p w14:paraId="524941AB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691340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5D146367" w14:textId="77777777" w:rsidR="00876733" w:rsidRPr="006762BE" w:rsidRDefault="00876733" w:rsidP="00876733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7236487F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788276D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D5D3AAB" w14:textId="77777777" w:rsidR="00876733" w:rsidRPr="006762BE" w:rsidRDefault="00876733" w:rsidP="00876733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CA08331" w14:textId="77777777" w:rsidR="00876733" w:rsidRPr="006762BE" w:rsidRDefault="00876733" w:rsidP="00876733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64D5DD2B" w14:textId="77777777" w:rsidR="00876733" w:rsidRPr="00916CB3" w:rsidRDefault="00876733" w:rsidP="00876733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p w14:paraId="2C5E470A" w14:textId="77777777" w:rsidR="00CF2118" w:rsidRPr="00876733" w:rsidRDefault="00CF2118" w:rsidP="00876733">
      <w:pPr>
        <w:rPr>
          <w:rFonts w:ascii="Arial Narrow" w:hAnsi="Arial Narrow"/>
        </w:rPr>
      </w:pPr>
    </w:p>
    <w:sectPr w:rsidR="00CF2118" w:rsidRPr="0087673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2B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2B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6D" w14:textId="5569DF9F" w:rsidR="008F4BF3" w:rsidRDefault="0014322F" w:rsidP="008F4BF3">
    <w:pPr>
      <w:pStyle w:val="Nagwek"/>
    </w:pPr>
    <w:r>
      <w:rPr>
        <w:noProof/>
        <w:lang w:eastAsia="pl-PL"/>
      </w:rPr>
      <w:drawing>
        <wp:inline distT="0" distB="0" distL="0" distR="0" wp14:anchorId="59B4AAE8" wp14:editId="030D5F73">
          <wp:extent cx="1944000" cy="673629"/>
          <wp:effectExtent l="0" t="0" r="0" b="0"/>
          <wp:docPr id="9" name="Obraz 9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BF3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34DC430E" w14:textId="37DC6637" w:rsidR="0014322F" w:rsidRDefault="0014322F" w:rsidP="008F4BF3">
    <w:pPr>
      <w:pStyle w:val="Nagwek"/>
      <w:rPr>
        <w:rFonts w:ascii="Swis721 Cn BT" w:hAnsi="Swis721 Cn BT"/>
        <w:b/>
        <w:sz w:val="16"/>
        <w:szCs w:val="16"/>
      </w:rPr>
    </w:pPr>
    <w:r w:rsidRPr="0014322F">
      <w:rPr>
        <w:rFonts w:ascii="Swis721 Cn BT" w:hAnsi="Swis721 Cn BT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0541A9">
        <w:rPr>
          <w:rStyle w:val="Hipercze"/>
          <w:rFonts w:ascii="Swis721 Cn BT" w:hAnsi="Swis721 Cn BT"/>
          <w:b/>
          <w:sz w:val="16"/>
          <w:szCs w:val="16"/>
        </w:rPr>
        <w:t>www.jswnoweprojekty.pl</w:t>
      </w:r>
    </w:hyperlink>
  </w:p>
  <w:p w14:paraId="6BAC492A" w14:textId="5FD977F8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D42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F5F"/>
    <w:multiLevelType w:val="hybridMultilevel"/>
    <w:tmpl w:val="FA286EE6"/>
    <w:lvl w:ilvl="0" w:tplc="F8C4255E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2819704">
    <w:abstractNumId w:val="0"/>
  </w:num>
  <w:num w:numId="2" w16cid:durableId="380137206">
    <w:abstractNumId w:val="11"/>
  </w:num>
  <w:num w:numId="3" w16cid:durableId="909392254">
    <w:abstractNumId w:val="13"/>
  </w:num>
  <w:num w:numId="4" w16cid:durableId="1841775569">
    <w:abstractNumId w:val="10"/>
  </w:num>
  <w:num w:numId="5" w16cid:durableId="360204123">
    <w:abstractNumId w:val="4"/>
  </w:num>
  <w:num w:numId="6" w16cid:durableId="752091852">
    <w:abstractNumId w:val="15"/>
  </w:num>
  <w:num w:numId="7" w16cid:durableId="2070684230">
    <w:abstractNumId w:val="1"/>
  </w:num>
  <w:num w:numId="8" w16cid:durableId="1412193561">
    <w:abstractNumId w:val="5"/>
  </w:num>
  <w:num w:numId="9" w16cid:durableId="711611104">
    <w:abstractNumId w:val="14"/>
  </w:num>
  <w:num w:numId="10" w16cid:durableId="2077969179">
    <w:abstractNumId w:val="7"/>
  </w:num>
  <w:num w:numId="11" w16cid:durableId="995718868">
    <w:abstractNumId w:val="17"/>
  </w:num>
  <w:num w:numId="12" w16cid:durableId="1955475430">
    <w:abstractNumId w:val="19"/>
  </w:num>
  <w:num w:numId="13" w16cid:durableId="1639071168">
    <w:abstractNumId w:val="20"/>
  </w:num>
  <w:num w:numId="14" w16cid:durableId="1553544036">
    <w:abstractNumId w:val="6"/>
  </w:num>
  <w:num w:numId="15" w16cid:durableId="422608407">
    <w:abstractNumId w:val="16"/>
  </w:num>
  <w:num w:numId="16" w16cid:durableId="1008873420">
    <w:abstractNumId w:val="12"/>
  </w:num>
  <w:num w:numId="17" w16cid:durableId="1915046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844718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 w16cid:durableId="118582688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1442644151">
    <w:abstractNumId w:val="3"/>
  </w:num>
  <w:num w:numId="21" w16cid:durableId="1099640608">
    <w:abstractNumId w:val="18"/>
  </w:num>
  <w:num w:numId="22" w16cid:durableId="2051680667">
    <w:abstractNumId w:val="9"/>
  </w:num>
  <w:num w:numId="23" w16cid:durableId="26858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F0E63"/>
    <w:rsid w:val="0014322F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7181D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07C7"/>
    <w:rsid w:val="005C145D"/>
    <w:rsid w:val="005D2E41"/>
    <w:rsid w:val="005E2CA0"/>
    <w:rsid w:val="005E49B2"/>
    <w:rsid w:val="005F728E"/>
    <w:rsid w:val="00601FBE"/>
    <w:rsid w:val="00606BB7"/>
    <w:rsid w:val="0063653A"/>
    <w:rsid w:val="006429FC"/>
    <w:rsid w:val="00685065"/>
    <w:rsid w:val="00692B30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151D1"/>
    <w:rsid w:val="00817424"/>
    <w:rsid w:val="00876733"/>
    <w:rsid w:val="00890453"/>
    <w:rsid w:val="008B1133"/>
    <w:rsid w:val="008F0FF9"/>
    <w:rsid w:val="008F4BF3"/>
    <w:rsid w:val="00912143"/>
    <w:rsid w:val="00916CB3"/>
    <w:rsid w:val="00935016"/>
    <w:rsid w:val="009574EB"/>
    <w:rsid w:val="0095755B"/>
    <w:rsid w:val="00991CB8"/>
    <w:rsid w:val="009C6F91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D4201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07F95"/>
    <w:rsid w:val="00D10BFA"/>
    <w:rsid w:val="00D16182"/>
    <w:rsid w:val="00D51325"/>
    <w:rsid w:val="00D57F24"/>
    <w:rsid w:val="00D63D48"/>
    <w:rsid w:val="00D7031F"/>
    <w:rsid w:val="00D70588"/>
    <w:rsid w:val="00D818F4"/>
    <w:rsid w:val="00DB0707"/>
    <w:rsid w:val="00DC5B82"/>
    <w:rsid w:val="00DE0407"/>
    <w:rsid w:val="00DE18C4"/>
    <w:rsid w:val="00DE74A5"/>
    <w:rsid w:val="00DF0B45"/>
    <w:rsid w:val="00DF2786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5478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2021-08-02T17:33:00Z</dcterms:created>
  <dcterms:modified xsi:type="dcterms:W3CDTF">2022-11-24T15:05:00Z</dcterms:modified>
</cp:coreProperties>
</file>