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5D8B1" w14:textId="422F13C5" w:rsidR="00FB4C6D" w:rsidRPr="0001410F" w:rsidRDefault="00FB4C6D" w:rsidP="00086716">
      <w:pPr>
        <w:spacing w:after="0" w:line="240" w:lineRule="auto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602FEDE5" w14:textId="77777777" w:rsidR="004B4039" w:rsidRDefault="004B4039" w:rsidP="00086716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B923C8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29C6618E" w14:textId="750226C4" w:rsidR="004B4039" w:rsidRPr="008700D1" w:rsidRDefault="006D11E5" w:rsidP="00086716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26"/>
          <w:szCs w:val="26"/>
        </w:rPr>
      </w:pPr>
      <w:r>
        <w:rPr>
          <w:rFonts w:ascii="Arial Narrow" w:hAnsi="Arial Narrow" w:cs="Times New Roman"/>
          <w:b/>
          <w:color w:val="FF6319"/>
          <w:sz w:val="26"/>
          <w:szCs w:val="26"/>
        </w:rPr>
        <w:t>Nr sprawy:</w:t>
      </w:r>
      <w:r w:rsidR="004B4039" w:rsidRPr="008700D1">
        <w:rPr>
          <w:rFonts w:ascii="Arial Narrow" w:hAnsi="Arial Narrow" w:cs="Times New Roman"/>
          <w:b/>
          <w:color w:val="FF6319"/>
          <w:sz w:val="26"/>
          <w:szCs w:val="26"/>
        </w:rPr>
        <w:t xml:space="preserve"> </w:t>
      </w:r>
      <w:r w:rsidR="00A24BFF">
        <w:rPr>
          <w:rFonts w:ascii="Arial Narrow" w:hAnsi="Arial Narrow" w:cs="Times New Roman"/>
          <w:b/>
          <w:color w:val="FF6319"/>
          <w:sz w:val="26"/>
          <w:szCs w:val="26"/>
        </w:rPr>
        <w:t>1</w:t>
      </w:r>
      <w:r w:rsidR="00527D0B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2021/</w:t>
      </w:r>
      <w:r w:rsidR="00B06101">
        <w:rPr>
          <w:rFonts w:ascii="Arial Narrow" w:hAnsi="Arial Narrow" w:cstheme="minorHAnsi"/>
          <w:b/>
          <w:color w:val="FF6319"/>
          <w:sz w:val="26"/>
          <w:szCs w:val="26"/>
        </w:rPr>
        <w:t>AD</w:t>
      </w:r>
    </w:p>
    <w:p w14:paraId="3213EC74" w14:textId="77777777" w:rsidR="007541D2" w:rsidRDefault="007541D2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4162EACB" w14:textId="77777777" w:rsidR="00A03188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AD6409F" w14:textId="77777777" w:rsidR="00A03188" w:rsidRPr="00AD6EBF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5A2C091" w14:textId="28295B91" w:rsidR="00B1210A" w:rsidRPr="002C5680" w:rsidRDefault="002C5680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  <w:b/>
          <w:sz w:val="28"/>
          <w:szCs w:val="28"/>
        </w:rPr>
      </w:pPr>
      <w:r w:rsidRPr="002C5680">
        <w:rPr>
          <w:rFonts w:ascii="Arial Narrow" w:hAnsi="Arial Narrow"/>
          <w:b/>
          <w:sz w:val="28"/>
          <w:szCs w:val="28"/>
        </w:rPr>
        <w:t>„</w:t>
      </w:r>
      <w:r w:rsidR="00B06101">
        <w:rPr>
          <w:rFonts w:ascii="Arial Narrow" w:hAnsi="Arial Narrow"/>
          <w:b/>
          <w:sz w:val="28"/>
          <w:szCs w:val="28"/>
        </w:rPr>
        <w:t>Obsługa nieruchomości JSW Innowacje S.A. w Katowicach przy ul. Paderewskiego 41 w zakresie utrzymania czystości”</w:t>
      </w:r>
    </w:p>
    <w:p w14:paraId="4FC23B7D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7108D1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942574E" w14:textId="464F5B8B" w:rsidR="006450D0" w:rsidRPr="00FF16C5" w:rsidRDefault="00FF16C5" w:rsidP="00FF16C5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</w:rPr>
        <w:tab/>
      </w:r>
      <w:r w:rsidRPr="00FF16C5">
        <w:rPr>
          <w:rFonts w:ascii="Arial Narrow" w:hAnsi="Arial Narrow" w:cs="DejaVuSans"/>
          <w:b/>
        </w:rPr>
        <w:t>Joanna Figiela</w:t>
      </w:r>
    </w:p>
    <w:p w14:paraId="1C169A7D" w14:textId="77777777" w:rsidR="00FF16C5" w:rsidRDefault="00FF16C5" w:rsidP="00FF16C5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A317591" w14:textId="77777777" w:rsidR="00FF16C5" w:rsidRDefault="00FF16C5" w:rsidP="00FF16C5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46781271" w14:textId="77777777" w:rsidR="00FF16C5" w:rsidRDefault="00FF16C5" w:rsidP="00FF16C5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7685FEE" w14:textId="77777777" w:rsidR="00FF16C5" w:rsidRDefault="00FF16C5" w:rsidP="00FF16C5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7F6BB53A" w14:textId="77777777" w:rsidR="00442214" w:rsidRDefault="0044221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EEEDD8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F273B95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F257AE0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7C29D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14695B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1AA87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DBEBAD8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912DED7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3FBA6EF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E7EA03F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13257F2" w14:textId="27CE11F2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BE5F6A">
        <w:rPr>
          <w:rFonts w:ascii="Arial Narrow" w:hAnsi="Arial Narrow" w:cs="Times New Roman"/>
        </w:rPr>
        <w:t>02.03.2021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73649A7B" w14:textId="77777777" w:rsidR="00AD6EBF" w:rsidRPr="00AD6EBF" w:rsidRDefault="00AD6EBF" w:rsidP="00086716">
      <w:pPr>
        <w:pStyle w:val="Akapitzlist"/>
        <w:tabs>
          <w:tab w:val="right" w:leader="dot" w:pos="9639"/>
        </w:tabs>
        <w:spacing w:after="0" w:line="240" w:lineRule="auto"/>
        <w:ind w:left="0"/>
        <w:contextualSpacing w:val="0"/>
        <w:jc w:val="both"/>
        <w:rPr>
          <w:rFonts w:ascii="Arial Narrow" w:hAnsi="Arial Narrow"/>
        </w:rPr>
      </w:pPr>
    </w:p>
    <w:p w14:paraId="1DE51FD1" w14:textId="77777777" w:rsidR="002C5680" w:rsidRDefault="002C568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BE3EB07" w14:textId="77777777" w:rsidR="00222867" w:rsidRDefault="00222867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1BC1F9E" w14:textId="77777777" w:rsidR="00222867" w:rsidRPr="00AD6EBF" w:rsidRDefault="00222867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B508E2" w:rsidRDefault="00411B63" w:rsidP="00B508E2">
          <w:pPr>
            <w:rPr>
              <w:lang w:eastAsia="pl-PL"/>
            </w:rPr>
          </w:pPr>
          <w:r w:rsidRPr="00AD6EBF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9226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y0PAIAAFIEAAAOAAAAZHJzL2Uyb0RvYy54bWysVM2O2jAQvlfqO1i5Q34WKESEVZVAL9sW&#10;abcPYGwnsUhsyzYEtuqhK+2b7b5Xx4Ygtr1UVXNw7MzMN9/MfM789tA2aM+04VJkQTyMAsQEkZSL&#10;Kgu+PawG0wAZiwXFjRQsC47MBLeL9+/mnUpZImvZUKYRgAiTdioLamtVGoaG1KzFZigVE2AspW6x&#10;haOuQqpxB+htEyZ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"/>
                </w:pict>
              </mc:Fallback>
            </mc:AlternateContent>
          </w:r>
        </w:p>
        <w:p w14:paraId="763CBB04" w14:textId="77777777" w:rsidR="00FB76BF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64363362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_Toc64363362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3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12DF8942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3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_Toc64363363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3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24A165BF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4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</w:t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_Toc64363364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4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5EC90FC6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5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_Toc64363365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6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626F1264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6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_Toc64363366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6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5A218302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7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_Toc64363367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7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230424CC" w14:textId="18C92F3F" w:rsidR="00FB76BF" w:rsidRDefault="00FF16C5" w:rsidP="00FB76B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68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_Toc64363368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8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710462B9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0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_Toc64363370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9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504C5163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1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="00FB76BF" w:rsidRPr="001A0A7C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_Toc64363371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10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1ADB1850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2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_Toc64363372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10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62406444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3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sprawie zamówienia.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_Toc64363373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10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5B536F2D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4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_Toc64363374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11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2ADCEF76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5" w:history="1"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_Toc64363375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11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78DB3ABC" w14:textId="77777777" w:rsidR="00FB76BF" w:rsidRDefault="00FF16C5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363376" w:history="1">
            <w:r w:rsidR="00FB76BF" w:rsidRPr="001A0A7C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FB76BF">
              <w:rPr>
                <w:rFonts w:eastAsiaTheme="minorEastAsia"/>
                <w:noProof/>
                <w:lang w:eastAsia="pl-PL"/>
              </w:rPr>
              <w:tab/>
            </w:r>
            <w:r w:rsidR="00FB76BF" w:rsidRPr="001A0A7C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FB76BF" w:rsidRPr="001A0A7C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 w:rsidR="00FB76BF">
              <w:rPr>
                <w:noProof/>
                <w:webHidden/>
              </w:rPr>
              <w:tab/>
            </w:r>
            <w:r w:rsidR="00FB76BF">
              <w:rPr>
                <w:noProof/>
                <w:webHidden/>
              </w:rPr>
              <w:fldChar w:fldCharType="begin"/>
            </w:r>
            <w:r w:rsidR="00FB76BF">
              <w:rPr>
                <w:noProof/>
                <w:webHidden/>
              </w:rPr>
              <w:instrText xml:space="preserve"> PAGEREF _Toc64363376 \h </w:instrText>
            </w:r>
            <w:r w:rsidR="00FB76BF">
              <w:rPr>
                <w:noProof/>
                <w:webHidden/>
              </w:rPr>
            </w:r>
            <w:r w:rsidR="00FB76BF">
              <w:rPr>
                <w:noProof/>
                <w:webHidden/>
              </w:rPr>
              <w:fldChar w:fldCharType="separate"/>
            </w:r>
            <w:r w:rsidR="00FB76BF">
              <w:rPr>
                <w:noProof/>
                <w:webHidden/>
              </w:rPr>
              <w:t>11</w:t>
            </w:r>
            <w:r w:rsidR="00FB76BF">
              <w:rPr>
                <w:noProof/>
                <w:webHidden/>
              </w:rPr>
              <w:fldChar w:fldCharType="end"/>
            </w:r>
          </w:hyperlink>
        </w:p>
        <w:p w14:paraId="761FD485" w14:textId="7126A913" w:rsidR="00D8687E" w:rsidRPr="00411B63" w:rsidRDefault="00385298" w:rsidP="00411B63">
          <w:r>
            <w:rPr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D417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5B00107B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 xml:space="preserve">................................................................................................................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275A2FEE" w:rsidR="00FD49A3" w:rsidRPr="00FD49A3" w:rsidRDefault="00FD49A3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Wzór umowy 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7D4A8130" w14:textId="2C852543" w:rsidR="00BE350E" w:rsidRPr="00AD6EBF" w:rsidRDefault="0089594F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</w:t>
      </w:r>
      <w:r w:rsidR="007C73B0">
        <w:rPr>
          <w:rFonts w:ascii="Arial Narrow" w:hAnsi="Arial Narrow"/>
        </w:rPr>
        <w:t xml:space="preserve">i </w:t>
      </w:r>
      <w:r w:rsidR="007C73B0" w:rsidRPr="00C965E2">
        <w:rPr>
          <w:rFonts w:ascii="Arial Narrow" w:hAnsi="Arial Narrow"/>
        </w:rPr>
        <w:t>szczegółowe warunki wykonania zamówienia</w:t>
      </w:r>
      <w:r w:rsidR="007C73B0">
        <w:rPr>
          <w:rFonts w:ascii="Arial Narrow" w:hAnsi="Arial Narrow"/>
        </w:rPr>
        <w:t xml:space="preserve"> ………………...</w:t>
      </w:r>
      <w:r w:rsidR="009E6A6E">
        <w:rPr>
          <w:rFonts w:ascii="Arial Narrow" w:hAnsi="Arial Narrow"/>
        </w:rPr>
        <w:t>..</w:t>
      </w:r>
      <w:r w:rsidR="00BE350E" w:rsidRPr="009E6A6E">
        <w:rPr>
          <w:rFonts w:ascii="Arial Narrow" w:hAnsi="Arial Narrow"/>
        </w:rPr>
        <w:t>....</w:t>
      </w:r>
      <w:r w:rsidR="007C73B0">
        <w:rPr>
          <w:rFonts w:ascii="Arial Narrow" w:hAnsi="Arial Narrow"/>
        </w:rPr>
        <w:t xml:space="preserve"> </w:t>
      </w:r>
      <w:r w:rsidR="00BE350E" w:rsidRPr="00AD6EBF">
        <w:rPr>
          <w:rFonts w:ascii="Arial Narrow" w:hAnsi="Arial Narrow"/>
          <w:b/>
        </w:rPr>
        <w:t>załąc</w:t>
      </w:r>
      <w:r w:rsidR="00FD49A3">
        <w:rPr>
          <w:rFonts w:ascii="Arial Narrow" w:hAnsi="Arial Narrow"/>
          <w:b/>
        </w:rPr>
        <w:t>znik nr 3</w:t>
      </w:r>
    </w:p>
    <w:p w14:paraId="5488278B" w14:textId="0AF3485F" w:rsidR="003B6527" w:rsidRPr="00AD6EBF" w:rsidRDefault="003B6527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Specyfikacja prac i budynku …………………………………………………</w:t>
      </w:r>
      <w:bookmarkStart w:id="0" w:name="_GoBack"/>
      <w:bookmarkEnd w:id="0"/>
      <w:r>
        <w:rPr>
          <w:rFonts w:ascii="Arial Narrow" w:hAnsi="Arial Narrow"/>
        </w:rPr>
        <w:t>…………………</w:t>
      </w:r>
      <w:r w:rsidR="00B538A2">
        <w:rPr>
          <w:rFonts w:ascii="Arial Narrow" w:hAnsi="Arial Narrow"/>
        </w:rPr>
        <w:t xml:space="preserve"> </w:t>
      </w:r>
      <w:r w:rsidR="007C73B0">
        <w:rPr>
          <w:rFonts w:ascii="Arial Narrow" w:hAnsi="Arial Narrow"/>
          <w:b/>
        </w:rPr>
        <w:t>załącznik nr 4</w:t>
      </w:r>
      <w:r w:rsidR="00B538A2">
        <w:rPr>
          <w:rFonts w:ascii="Arial Narrow" w:hAnsi="Arial Narrow"/>
          <w:b/>
        </w:rPr>
        <w:t>a, 4b, 4c</w:t>
      </w:r>
    </w:p>
    <w:p w14:paraId="2FAD1FE9" w14:textId="7D4C575B" w:rsidR="007846BD" w:rsidRPr="0089594F" w:rsidRDefault="007846BD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 xml:space="preserve">Wykaz </w:t>
      </w:r>
      <w:r w:rsidR="00B84673" w:rsidRPr="00B84673">
        <w:rPr>
          <w:rFonts w:ascii="Arial Narrow" w:hAnsi="Arial Narrow"/>
        </w:rPr>
        <w:t>usług</w:t>
      </w:r>
      <w:r w:rsidRPr="00B84673">
        <w:rPr>
          <w:rFonts w:ascii="Arial Narrow" w:hAnsi="Arial Narrow"/>
        </w:rPr>
        <w:t>.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 w:rsidR="007C73B0">
        <w:rPr>
          <w:rFonts w:ascii="Arial Narrow" w:hAnsi="Arial Narrow"/>
          <w:b/>
        </w:rPr>
        <w:t>5</w:t>
      </w:r>
    </w:p>
    <w:p w14:paraId="4B587880" w14:textId="77777777" w:rsidR="0089594F" w:rsidRDefault="0089594F" w:rsidP="0089594F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14:paraId="7DF7FCD9" w14:textId="77777777" w:rsidR="0089594F" w:rsidRPr="0089594F" w:rsidRDefault="0089594F" w:rsidP="0089594F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14:paraId="4629B1B6" w14:textId="77777777" w:rsidR="0002504A" w:rsidRDefault="0002504A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72747CA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8F9C031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04EC6E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6C1803A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AA37EB" w14:textId="77777777" w:rsidR="00002B2E" w:rsidRPr="00AD6EBF" w:rsidRDefault="00002B2E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1" w:name="_Toc64363362"/>
      <w:r w:rsidRPr="00ED29B5">
        <w:rPr>
          <w:rFonts w:ascii="Arial Narrow" w:hAnsi="Arial Narrow"/>
          <w:b/>
          <w:color w:val="FF6319"/>
          <w:sz w:val="28"/>
          <w:szCs w:val="28"/>
        </w:rPr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1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0AAC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ED29B5">
        <w:rPr>
          <w:rStyle w:val="Nagwek2Znak"/>
          <w:rFonts w:ascii="Arial Narrow" w:hAnsi="Arial Narrow"/>
          <w:b/>
          <w:color w:val="auto"/>
          <w:sz w:val="24"/>
          <w:szCs w:val="24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C0A7082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3AD46BAF" w:rsidR="00BE350E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18314F8" w14:textId="33A38426" w:rsidR="00BE350E" w:rsidRPr="00411B63" w:rsidRDefault="00BE350E" w:rsidP="003C6B6C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 xml:space="preserve">Godziny </w:t>
      </w:r>
      <w:r w:rsidR="0042434E" w:rsidRPr="00411B63">
        <w:rPr>
          <w:rFonts w:ascii="Arial Narrow" w:hAnsi="Arial Narrow"/>
          <w:snapToGrid w:val="0"/>
        </w:rPr>
        <w:t>przyjmowania ofert w</w:t>
      </w:r>
      <w:r w:rsidRPr="00411B63">
        <w:rPr>
          <w:rFonts w:ascii="Arial Narrow" w:hAnsi="Arial Narrow"/>
          <w:snapToGrid w:val="0"/>
        </w:rPr>
        <w:t xml:space="preserve"> </w:t>
      </w:r>
      <w:r w:rsidR="0085386F" w:rsidRPr="00411B63">
        <w:rPr>
          <w:rFonts w:ascii="Arial Narrow" w:hAnsi="Arial Narrow"/>
          <w:snapToGrid w:val="0"/>
        </w:rPr>
        <w:t>Biurze</w:t>
      </w:r>
      <w:r w:rsidRPr="00411B63">
        <w:rPr>
          <w:rFonts w:ascii="Arial Narrow" w:hAnsi="Arial Narrow"/>
          <w:snapToGrid w:val="0"/>
        </w:rPr>
        <w:t xml:space="preserve"> Zamówień</w:t>
      </w:r>
      <w:r w:rsidR="0085386F" w:rsidRPr="00411B63">
        <w:rPr>
          <w:rFonts w:ascii="Arial Narrow" w:hAnsi="Arial Narrow"/>
          <w:snapToGrid w:val="0"/>
        </w:rPr>
        <w:t xml:space="preserve">, </w:t>
      </w:r>
      <w:r w:rsidR="0085386F" w:rsidRPr="003C6B6C">
        <w:rPr>
          <w:rFonts w:ascii="Arial Narrow" w:hAnsi="Arial Narrow"/>
          <w:snapToGrid w:val="0"/>
          <w:u w:val="single"/>
        </w:rPr>
        <w:t>pok. 117</w:t>
      </w:r>
      <w:r w:rsidRPr="00411B63">
        <w:rPr>
          <w:rFonts w:ascii="Arial Narrow" w:hAnsi="Arial Narrow"/>
          <w:snapToGrid w:val="0"/>
        </w:rPr>
        <w:t xml:space="preserve">: </w:t>
      </w:r>
      <w:r w:rsidR="00A32544" w:rsidRPr="00411B63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3E482A3B" w14:textId="77777777" w:rsidR="005312D0" w:rsidRPr="00ED29B5" w:rsidRDefault="005312D0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7188EF86" w14:textId="77777777" w:rsidR="00BE350E" w:rsidRPr="00AD6EBF" w:rsidRDefault="00BE350E" w:rsidP="0008671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18BB2837" w14:textId="63FF5A0E" w:rsidR="006158F9" w:rsidRPr="006158F9" w:rsidRDefault="006158F9" w:rsidP="006158F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stanowiącego załącznik nr 1 do Uchwały Zarządu nr 62 VIII/2019 z dnia 31 maja 2019</w:t>
      </w:r>
      <w:r w:rsidR="00A259B7">
        <w:rPr>
          <w:rFonts w:ascii="Arial Narrow" w:hAnsi="Arial Narrow"/>
        </w:rPr>
        <w:t xml:space="preserve"> </w:t>
      </w:r>
      <w:r w:rsidRPr="00A22032">
        <w:rPr>
          <w:rFonts w:ascii="Arial Narrow" w:hAnsi="Arial Narrow"/>
        </w:rPr>
        <w:t xml:space="preserve">r. </w:t>
      </w:r>
    </w:p>
    <w:p w14:paraId="79D865CD" w14:textId="069A2EBA" w:rsidR="000B2392" w:rsidRDefault="00F921C6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 w:rsidR="00A259B7">
        <w:rPr>
          <w:rFonts w:ascii="Arial Narrow" w:hAnsi="Arial Narrow"/>
        </w:rPr>
        <w:t xml:space="preserve"> r.</w:t>
      </w:r>
      <w:r w:rsidR="00761EAC" w:rsidRPr="00035B15">
        <w:rPr>
          <w:rFonts w:ascii="Arial Narrow" w:hAnsi="Arial Narrow"/>
        </w:rPr>
        <w:t xml:space="preserve"> </w:t>
      </w:r>
      <w:r w:rsidRPr="00035B15">
        <w:rPr>
          <w:rFonts w:ascii="Arial Narrow" w:hAnsi="Arial Narrow"/>
        </w:rPr>
        <w:t>Prawo zamówień publi</w:t>
      </w:r>
      <w:r w:rsidR="00AD5D5C" w:rsidRPr="00035B15">
        <w:rPr>
          <w:rFonts w:ascii="Arial Narrow" w:hAnsi="Arial Narrow"/>
        </w:rPr>
        <w:t>cznych (Dz. U z 2019, poz. 2019</w:t>
      </w:r>
      <w:r w:rsidR="00A70495">
        <w:rPr>
          <w:rFonts w:ascii="Arial Narrow" w:hAnsi="Arial Narrow"/>
        </w:rPr>
        <w:t xml:space="preserve"> z późn. zm.</w:t>
      </w:r>
      <w:r w:rsidR="00B16091" w:rsidRPr="00035B15">
        <w:rPr>
          <w:rFonts w:ascii="Arial Narrow" w:hAnsi="Arial Narrow"/>
        </w:rPr>
        <w:t>)</w:t>
      </w:r>
      <w:r w:rsidR="00035B15">
        <w:rPr>
          <w:rFonts w:ascii="Arial Narrow" w:hAnsi="Arial Narrow"/>
        </w:rPr>
        <w:t>.</w:t>
      </w:r>
    </w:p>
    <w:p w14:paraId="223175C8" w14:textId="77777777" w:rsidR="00B16091" w:rsidRDefault="003C7232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3F89E917" w14:textId="2A974D7D" w:rsidR="00B16091" w:rsidRPr="00035B15" w:rsidRDefault="00AD5D5C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 w:rsidR="00A70495">
        <w:rPr>
          <w:rFonts w:ascii="Arial Narrow" w:eastAsia="TimesNewRoman" w:hAnsi="Arial Narrow" w:cs="TimesNewRoman"/>
        </w:rPr>
        <w:t>zawarcia</w:t>
      </w:r>
      <w:r w:rsidRPr="00035B15">
        <w:rPr>
          <w:rFonts w:ascii="Arial Narrow" w:eastAsia="TimesNewRoman" w:hAnsi="Arial Narrow" w:cs="TimesNewRoman"/>
        </w:rPr>
        <w:t xml:space="preserve"> umowy bez podania uzasadnienia </w:t>
      </w:r>
      <w:r w:rsidR="00A70495">
        <w:rPr>
          <w:rFonts w:ascii="Arial Narrow" w:eastAsia="TimesNewRoman" w:hAnsi="Arial Narrow" w:cs="TimesNewRoman"/>
        </w:rPr>
        <w:t xml:space="preserve">(przyczyny)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3BB7122B" w14:textId="216A17D1" w:rsidR="00E31217" w:rsidRPr="0003081E" w:rsidRDefault="00E31217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>Postępowanie prowadzone jest zgodnie z zasadami uczciwej konkurencji, efektywności, jawności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 xml:space="preserve">przejrzystości oraz równego traktowania </w:t>
      </w:r>
      <w:r w:rsidR="0085386F"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>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2" w:name="_Toc64363363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2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019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795C0881" w:rsidR="009D7FBC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Przedmiot zamówienia</w:t>
      </w:r>
      <w:r w:rsidRPr="00AD6EBF">
        <w:rPr>
          <w:rFonts w:ascii="Arial Narrow" w:hAnsi="Arial Narrow"/>
          <w:b/>
          <w:bCs/>
        </w:rPr>
        <w:t>.</w:t>
      </w:r>
    </w:p>
    <w:p w14:paraId="146AC0D4" w14:textId="77777777" w:rsidR="00635EBB" w:rsidRPr="0059223C" w:rsidRDefault="00635EBB" w:rsidP="0003081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7AF6835" w14:textId="1E9500E3" w:rsidR="00B06101" w:rsidRDefault="009D7FBC" w:rsidP="00EC6B89">
      <w:pPr>
        <w:pStyle w:val="Akapitzlist"/>
        <w:numPr>
          <w:ilvl w:val="1"/>
          <w:numId w:val="18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  <w:snapToGrid w:val="0"/>
        </w:rPr>
        <w:t>P</w:t>
      </w:r>
      <w:r w:rsidR="00FC3EFB" w:rsidRPr="00B06101">
        <w:rPr>
          <w:rFonts w:ascii="Arial Narrow" w:hAnsi="Arial Narrow"/>
          <w:snapToGrid w:val="0"/>
        </w:rPr>
        <w:t>rzedmiot</w:t>
      </w:r>
      <w:r w:rsidR="008B4C9C" w:rsidRPr="00B06101">
        <w:rPr>
          <w:rFonts w:ascii="Arial Narrow" w:hAnsi="Arial Narrow"/>
          <w:snapToGrid w:val="0"/>
        </w:rPr>
        <w:t>em</w:t>
      </w:r>
      <w:r w:rsidR="00FC3EFB" w:rsidRPr="00B06101">
        <w:rPr>
          <w:rFonts w:ascii="Arial Narrow" w:hAnsi="Arial Narrow"/>
          <w:snapToGrid w:val="0"/>
        </w:rPr>
        <w:t xml:space="preserve"> zamówienia</w:t>
      </w:r>
      <w:r w:rsidR="008B4C9C" w:rsidRPr="00B06101">
        <w:rPr>
          <w:rFonts w:ascii="Arial Narrow" w:hAnsi="Arial Narrow"/>
          <w:snapToGrid w:val="0"/>
        </w:rPr>
        <w:t xml:space="preserve"> jest</w:t>
      </w:r>
      <w:r w:rsidR="00C04028" w:rsidRPr="00B06101">
        <w:rPr>
          <w:rFonts w:ascii="Arial Narrow" w:hAnsi="Arial Narrow"/>
          <w:snapToGrid w:val="0"/>
        </w:rPr>
        <w:t xml:space="preserve"> </w:t>
      </w:r>
      <w:r w:rsidR="00B06101" w:rsidRPr="00B06101">
        <w:rPr>
          <w:rFonts w:ascii="Arial Narrow" w:hAnsi="Arial Narrow"/>
        </w:rPr>
        <w:t>obsługa nieruchomości JSW Innowacje S.A. w Katowicach przy ul. Paderewskiego 41 w zakresie utrzymania czystości</w:t>
      </w:r>
      <w:r w:rsidR="00B06101">
        <w:rPr>
          <w:rFonts w:ascii="Arial Narrow" w:hAnsi="Arial Narrow"/>
        </w:rPr>
        <w:t>.</w:t>
      </w:r>
    </w:p>
    <w:p w14:paraId="3F2E15BB" w14:textId="0F3D83BC" w:rsidR="00C965E2" w:rsidRPr="00B06101" w:rsidRDefault="00C965E2" w:rsidP="00EC6B89">
      <w:pPr>
        <w:pStyle w:val="Akapitzlist"/>
        <w:numPr>
          <w:ilvl w:val="1"/>
          <w:numId w:val="18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</w:rPr>
        <w:t xml:space="preserve">Informację na temat przedmiotu zamówienia oraz szczegółowych warunków wykonania przedmiotu zamówienia zawiera: </w:t>
      </w:r>
    </w:p>
    <w:p w14:paraId="469E6670" w14:textId="2E652859" w:rsidR="00452A57" w:rsidRDefault="00C965E2" w:rsidP="007C73B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 xml:space="preserve">załącznik nr 3 do Zapytania ofertowego „Szczegółowy opis przedmiotu </w:t>
      </w:r>
      <w:r w:rsidR="007C73B0">
        <w:rPr>
          <w:rFonts w:ascii="Arial Narrow" w:hAnsi="Arial Narrow"/>
        </w:rPr>
        <w:t>i s</w:t>
      </w:r>
      <w:r w:rsidRPr="00C965E2">
        <w:rPr>
          <w:rFonts w:ascii="Arial Narrow" w:hAnsi="Arial Narrow"/>
        </w:rPr>
        <w:t>zczegółowe warunki wykonania przedmiotu zamówienia</w:t>
      </w:r>
      <w:r w:rsidR="00452A57" w:rsidRPr="00C965E2">
        <w:rPr>
          <w:rFonts w:ascii="Arial Narrow" w:hAnsi="Arial Narrow"/>
        </w:rPr>
        <w:t xml:space="preserve">” </w:t>
      </w:r>
    </w:p>
    <w:p w14:paraId="1DCD7196" w14:textId="45F38BE7" w:rsidR="003B6527" w:rsidRDefault="003B6527" w:rsidP="00452A5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załącznik n</w:t>
      </w:r>
      <w:r>
        <w:rPr>
          <w:rFonts w:ascii="Arial Narrow" w:hAnsi="Arial Narrow"/>
        </w:rPr>
        <w:t xml:space="preserve">r </w:t>
      </w:r>
      <w:r w:rsidR="007C73B0">
        <w:rPr>
          <w:rFonts w:ascii="Arial Narrow" w:hAnsi="Arial Narrow"/>
        </w:rPr>
        <w:t>4</w:t>
      </w:r>
      <w:r w:rsidR="00B06101">
        <w:rPr>
          <w:rFonts w:ascii="Arial Narrow" w:hAnsi="Arial Narrow"/>
        </w:rPr>
        <w:t>a, 4b, 4c</w:t>
      </w:r>
      <w:r w:rsidRPr="00C965E2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 xml:space="preserve"> „Specyfikacja prac i budynku”.</w:t>
      </w:r>
    </w:p>
    <w:p w14:paraId="7C7FAAFF" w14:textId="3B50E32A" w:rsidR="00791BC0" w:rsidRPr="00BC0A63" w:rsidRDefault="007C73B0" w:rsidP="00BC0A63">
      <w:pPr>
        <w:spacing w:after="0" w:line="240" w:lineRule="auto"/>
        <w:ind w:left="99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3 i 4</w:t>
      </w:r>
      <w:r w:rsidR="00B538A2">
        <w:rPr>
          <w:rFonts w:ascii="Arial Narrow" w:hAnsi="Arial Narrow"/>
          <w:b/>
        </w:rPr>
        <w:t>a, 4b i 4c</w:t>
      </w:r>
      <w:r>
        <w:rPr>
          <w:rFonts w:ascii="Arial Narrow" w:hAnsi="Arial Narrow"/>
          <w:b/>
        </w:rPr>
        <w:t xml:space="preserve"> </w:t>
      </w:r>
      <w:r w:rsidR="00BC0A63" w:rsidRPr="00BC0A63">
        <w:rPr>
          <w:rFonts w:ascii="Arial Narrow" w:hAnsi="Arial Narrow"/>
          <w:b/>
        </w:rPr>
        <w:t>stanowią integralną część niniejszego Zapytania ofertowego.</w:t>
      </w:r>
    </w:p>
    <w:p w14:paraId="4E021806" w14:textId="77777777" w:rsidR="009D7FBC" w:rsidRPr="00AD6EBF" w:rsidRDefault="009D7FBC" w:rsidP="00BC0A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7719B8E" w14:textId="77777777" w:rsidR="00160A63" w:rsidRPr="00160A63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R</w:t>
      </w:r>
      <w:r w:rsidR="00FC3EFB"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odzaj zamówienia</w:t>
      </w:r>
      <w:r w:rsidR="00FC3EFB" w:rsidRPr="00AD6EBF">
        <w:rPr>
          <w:rFonts w:ascii="Arial Narrow" w:hAnsi="Arial Narrow"/>
          <w:b/>
          <w:snapToGrid w:val="0"/>
        </w:rPr>
        <w:t>:</w:t>
      </w:r>
      <w:r w:rsidR="009E1E9B">
        <w:rPr>
          <w:rFonts w:ascii="Arial Narrow" w:hAnsi="Arial Narrow"/>
          <w:snapToGrid w:val="0"/>
        </w:rPr>
        <w:t xml:space="preserve"> </w:t>
      </w:r>
      <w:r w:rsidR="00160A63">
        <w:rPr>
          <w:rFonts w:ascii="Arial Narrow" w:hAnsi="Arial Narrow"/>
          <w:snapToGrid w:val="0"/>
        </w:rPr>
        <w:t>usługi.</w:t>
      </w:r>
    </w:p>
    <w:p w14:paraId="14E26D93" w14:textId="77777777" w:rsidR="00160A63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B30F3DF" w14:textId="77777777" w:rsidR="0076601E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Nazwy i kody </w:t>
      </w:r>
      <w:r w:rsidR="00FC3EFB"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>CPV</w:t>
      </w:r>
      <w:r w:rsidR="00FC3EFB" w:rsidRPr="00160A63">
        <w:rPr>
          <w:rFonts w:ascii="Arial Narrow" w:hAnsi="Arial Narrow"/>
          <w:b/>
          <w:snapToGrid w:val="0"/>
        </w:rPr>
        <w:t xml:space="preserve">: </w:t>
      </w:r>
    </w:p>
    <w:p w14:paraId="0F4985A5" w14:textId="77777777" w:rsidR="0076601E" w:rsidRDefault="0076601E" w:rsidP="0076601E">
      <w:pPr>
        <w:pStyle w:val="Akapitzlist"/>
      </w:pPr>
    </w:p>
    <w:p w14:paraId="74D02389" w14:textId="1305D942" w:rsidR="00160A63" w:rsidRPr="0076601E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9091</w:t>
      </w:r>
      <w:r w:rsidR="00160A63" w:rsidRPr="0076601E">
        <w:rPr>
          <w:rFonts w:ascii="Arial Narrow" w:hAnsi="Arial Narrow"/>
        </w:rPr>
        <w:t xml:space="preserve">1200-8 – usługa sprzątania budynków, </w:t>
      </w:r>
    </w:p>
    <w:p w14:paraId="0D6FD9BB" w14:textId="19F79628" w:rsidR="00160A63" w:rsidRPr="0076601E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9091</w:t>
      </w:r>
      <w:r w:rsidR="00160A63" w:rsidRPr="0076601E">
        <w:rPr>
          <w:rFonts w:ascii="Arial Narrow" w:hAnsi="Arial Narrow"/>
        </w:rPr>
        <w:t xml:space="preserve">0000-9 – usługi sprzątania, </w:t>
      </w:r>
    </w:p>
    <w:p w14:paraId="1B47CC80" w14:textId="28387824" w:rsidR="00160A63" w:rsidRPr="0076601E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909191</w:t>
      </w:r>
      <w:r w:rsidR="00160A63" w:rsidRPr="0076601E">
        <w:rPr>
          <w:rFonts w:ascii="Arial Narrow" w:hAnsi="Arial Narrow"/>
        </w:rPr>
        <w:t xml:space="preserve">00-3 – usługi czyszczenia urządzeń biurowych, </w:t>
      </w:r>
    </w:p>
    <w:p w14:paraId="0A2F1BD3" w14:textId="17D20BFA" w:rsidR="0085032D" w:rsidRPr="006158F9" w:rsidRDefault="0038241E" w:rsidP="00DB53BB">
      <w:pPr>
        <w:pStyle w:val="Akapitzlist"/>
        <w:widowControl w:val="0"/>
        <w:numPr>
          <w:ilvl w:val="1"/>
          <w:numId w:val="36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6158F9">
        <w:rPr>
          <w:rFonts w:ascii="Arial Narrow" w:hAnsi="Arial Narrow"/>
        </w:rPr>
        <w:t>909192</w:t>
      </w:r>
      <w:r w:rsidR="00160A63" w:rsidRPr="006158F9">
        <w:rPr>
          <w:rFonts w:ascii="Arial Narrow" w:hAnsi="Arial Narrow"/>
        </w:rPr>
        <w:t>00-4 – usługi sprzątania biur.</w:t>
      </w:r>
    </w:p>
    <w:p w14:paraId="60275977" w14:textId="77777777" w:rsidR="0076601E" w:rsidRPr="006158F9" w:rsidRDefault="0076601E" w:rsidP="006158F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7C2E1F08" w14:textId="204E8926" w:rsidR="003B3237" w:rsidRPr="005F032E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  <w:snapToGrid w:val="0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M</w:t>
      </w:r>
      <w:r w:rsidR="00FC3EFB"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iejsce wykonania zamówienia</w:t>
      </w:r>
      <w:r w:rsidR="00FC3EFB" w:rsidRPr="00AD6EBF">
        <w:rPr>
          <w:rFonts w:ascii="Arial Narrow" w:hAnsi="Arial Narrow"/>
          <w:b/>
          <w:bCs/>
        </w:rPr>
        <w:t xml:space="preserve">: </w:t>
      </w:r>
      <w:r w:rsidR="0076601E">
        <w:rPr>
          <w:rFonts w:ascii="Arial Narrow" w:hAnsi="Arial Narrow"/>
          <w:bCs/>
        </w:rPr>
        <w:t>JSW Innowacje</w:t>
      </w:r>
      <w:r w:rsidR="00E43E60">
        <w:rPr>
          <w:rFonts w:ascii="Arial Narrow" w:hAnsi="Arial Narrow"/>
          <w:bCs/>
        </w:rPr>
        <w:t xml:space="preserve"> S.A.</w:t>
      </w:r>
      <w:r w:rsidR="0076601E">
        <w:rPr>
          <w:rFonts w:ascii="Arial Narrow" w:hAnsi="Arial Narrow"/>
          <w:bCs/>
        </w:rPr>
        <w:t>, ul. Paderewskiego 41, 40-282 Katowice.</w:t>
      </w:r>
    </w:p>
    <w:p w14:paraId="195F0F90" w14:textId="77777777" w:rsidR="005F032E" w:rsidRPr="0076601E" w:rsidRDefault="005F032E" w:rsidP="005F032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  <w:snapToGrid w:val="0"/>
        </w:rPr>
      </w:pPr>
    </w:p>
    <w:p w14:paraId="2713570E" w14:textId="6A1A6202" w:rsidR="0076601E" w:rsidRPr="0076601E" w:rsidRDefault="0076601E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76601E">
        <w:rPr>
          <w:rFonts w:ascii="Arial Narrow" w:hAnsi="Arial Narrow"/>
        </w:rPr>
        <w:t>Przedmiot zamówienia będzie realizowany zgodnie z postanowieniami wzoru</w:t>
      </w:r>
      <w:r w:rsidR="00F41CF0">
        <w:rPr>
          <w:rFonts w:ascii="Arial Narrow" w:hAnsi="Arial Narrow"/>
        </w:rPr>
        <w:t xml:space="preserve"> umowy, stanowiącego załącznik n</w:t>
      </w:r>
      <w:r w:rsidRPr="0076601E">
        <w:rPr>
          <w:rFonts w:ascii="Arial Narrow" w:hAnsi="Arial Narrow"/>
        </w:rPr>
        <w:t xml:space="preserve">r 2 do </w:t>
      </w:r>
      <w:r w:rsidR="001F79BD">
        <w:rPr>
          <w:rFonts w:ascii="Arial Narrow" w:hAnsi="Arial Narrow"/>
        </w:rPr>
        <w:t>Zapytania ofertowego</w:t>
      </w:r>
      <w:r w:rsidRPr="0076601E">
        <w:rPr>
          <w:rFonts w:ascii="Arial Narrow" w:hAnsi="Arial Narrow"/>
        </w:rPr>
        <w:t>.</w:t>
      </w:r>
    </w:p>
    <w:p w14:paraId="5ABF31C0" w14:textId="77777777" w:rsidR="0059223C" w:rsidRPr="0059223C" w:rsidRDefault="0059223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27BE3B81" w14:textId="19DD8526" w:rsidR="00E2593F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Opis części zamówienia w przypadku dopuszczenia składania ofert częściowych i wariantowych</w:t>
      </w:r>
      <w:r w:rsidRPr="00C22889">
        <w:rPr>
          <w:rFonts w:ascii="Arial Narrow" w:hAnsi="Arial Narrow"/>
          <w:b/>
          <w:bCs/>
        </w:rPr>
        <w:t>.</w:t>
      </w:r>
    </w:p>
    <w:p w14:paraId="6249C903" w14:textId="77777777" w:rsidR="00E2593F" w:rsidRPr="00E2593F" w:rsidRDefault="00E2593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D311EEE" w14:textId="673058B7" w:rsidR="0059223C" w:rsidRPr="00E2593F" w:rsidRDefault="00FC3EFB" w:rsidP="00DB53BB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E2593F">
        <w:rPr>
          <w:rFonts w:ascii="Arial Narrow" w:hAnsi="Arial Narrow"/>
        </w:rPr>
        <w:t xml:space="preserve">Zamawiający </w:t>
      </w:r>
      <w:r w:rsidR="00D15E00" w:rsidRPr="00E2593F">
        <w:rPr>
          <w:rFonts w:ascii="Arial Narrow" w:hAnsi="Arial Narrow"/>
        </w:rPr>
        <w:t xml:space="preserve">nie </w:t>
      </w:r>
      <w:r w:rsidRPr="00E2593F">
        <w:rPr>
          <w:rFonts w:ascii="Arial Narrow" w:hAnsi="Arial Narrow"/>
        </w:rPr>
        <w:t>dopuszcza możliwoś</w:t>
      </w:r>
      <w:r w:rsidR="00D15E00" w:rsidRPr="00E2593F">
        <w:rPr>
          <w:rFonts w:ascii="Arial Narrow" w:hAnsi="Arial Narrow"/>
        </w:rPr>
        <w:t>ci</w:t>
      </w:r>
      <w:r w:rsidR="00C22889" w:rsidRPr="00E2593F">
        <w:rPr>
          <w:rFonts w:ascii="Arial Narrow" w:hAnsi="Arial Narrow"/>
        </w:rPr>
        <w:t xml:space="preserve"> składania ofert częściowych</w:t>
      </w:r>
      <w:r w:rsidR="009B6422" w:rsidRPr="00E2593F">
        <w:rPr>
          <w:rFonts w:ascii="Arial Narrow" w:hAnsi="Arial Narrow"/>
        </w:rPr>
        <w:t>.</w:t>
      </w:r>
      <w:r w:rsidR="00D824D5" w:rsidRPr="00E2593F">
        <w:rPr>
          <w:rFonts w:ascii="Arial Narrow" w:hAnsi="Arial Narrow"/>
        </w:rPr>
        <w:t xml:space="preserve"> </w:t>
      </w:r>
    </w:p>
    <w:p w14:paraId="336599CA" w14:textId="0E80A2A7" w:rsidR="00E4168F" w:rsidRDefault="00E4168F" w:rsidP="00DB53BB">
      <w:pPr>
        <w:pStyle w:val="Akapitzlist"/>
        <w:widowControl w:val="0"/>
        <w:numPr>
          <w:ilvl w:val="1"/>
          <w:numId w:val="24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22889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>
        <w:rPr>
          <w:rFonts w:ascii="Arial Narrow" w:hAnsi="Arial Narrow"/>
        </w:rPr>
        <w:t>ci</w:t>
      </w:r>
      <w:r w:rsidRPr="00C22889">
        <w:rPr>
          <w:rFonts w:ascii="Arial Narrow" w:hAnsi="Arial Narrow"/>
        </w:rPr>
        <w:t xml:space="preserve"> składania ofert </w:t>
      </w:r>
      <w:r>
        <w:rPr>
          <w:rFonts w:ascii="Arial Narrow" w:hAnsi="Arial Narrow"/>
        </w:rPr>
        <w:t>wariantowych.</w:t>
      </w:r>
    </w:p>
    <w:p w14:paraId="0488DDB9" w14:textId="77777777" w:rsidR="00E4168F" w:rsidRPr="0059223C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7D1F631A" w14:textId="2CD338E1" w:rsidR="00F41CF0" w:rsidRPr="00F41CF0" w:rsidRDefault="00FC3EFB" w:rsidP="00F41CF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F41CF0">
        <w:rPr>
          <w:rStyle w:val="Nagwek2Znak"/>
          <w:rFonts w:ascii="Arial Narrow" w:hAnsi="Arial Narrow"/>
          <w:b/>
          <w:color w:val="auto"/>
          <w:sz w:val="22"/>
          <w:szCs w:val="22"/>
        </w:rPr>
        <w:t>Termin realizacji zamówienia</w:t>
      </w:r>
      <w:r w:rsidRPr="00F41CF0">
        <w:rPr>
          <w:rFonts w:ascii="Arial Narrow" w:hAnsi="Arial Narrow"/>
          <w:b/>
          <w:bCs/>
        </w:rPr>
        <w:t>:</w:t>
      </w:r>
      <w:r w:rsidRPr="00F41CF0">
        <w:rPr>
          <w:rFonts w:ascii="Arial Narrow" w:hAnsi="Arial Narrow"/>
          <w:bCs/>
        </w:rPr>
        <w:t xml:space="preserve"> </w:t>
      </w:r>
      <w:r w:rsidR="00F41CF0" w:rsidRPr="007100E4">
        <w:rPr>
          <w:rFonts w:ascii="Arial Narrow" w:hAnsi="Arial Narrow"/>
        </w:rPr>
        <w:t xml:space="preserve">Umowa </w:t>
      </w:r>
      <w:r w:rsidR="00A70495">
        <w:rPr>
          <w:rFonts w:ascii="Arial Narrow" w:hAnsi="Arial Narrow"/>
        </w:rPr>
        <w:t>zostaje zawarta</w:t>
      </w:r>
      <w:r w:rsidR="00A70495" w:rsidRPr="007100E4">
        <w:rPr>
          <w:rFonts w:ascii="Arial Narrow" w:hAnsi="Arial Narrow"/>
        </w:rPr>
        <w:t xml:space="preserve"> </w:t>
      </w:r>
      <w:r w:rsidR="00A70495">
        <w:rPr>
          <w:rFonts w:ascii="Arial Narrow" w:hAnsi="Arial Narrow"/>
        </w:rPr>
        <w:t>na</w:t>
      </w:r>
      <w:r w:rsidR="00F41CF0" w:rsidRPr="007100E4">
        <w:rPr>
          <w:rFonts w:ascii="Arial Narrow" w:hAnsi="Arial Narrow"/>
        </w:rPr>
        <w:t xml:space="preserve"> czas oznaczony tj. </w:t>
      </w:r>
      <w:r w:rsidR="00A70495">
        <w:rPr>
          <w:rFonts w:ascii="Arial Narrow" w:hAnsi="Arial Narrow"/>
        </w:rPr>
        <w:t xml:space="preserve">na okres 12 miesięcy począwszy </w:t>
      </w:r>
      <w:r w:rsidR="00F41CF0" w:rsidRPr="007100E4">
        <w:rPr>
          <w:rFonts w:ascii="Arial Narrow" w:hAnsi="Arial Narrow"/>
        </w:rPr>
        <w:t>od dnia zawarcia umowy</w:t>
      </w:r>
      <w:r w:rsidR="00F41CF0" w:rsidRPr="001A0A67">
        <w:rPr>
          <w:rFonts w:ascii="Arial Narrow" w:hAnsi="Arial Narrow"/>
        </w:rPr>
        <w:t xml:space="preserve"> </w:t>
      </w:r>
      <w:r w:rsidR="00A70495">
        <w:rPr>
          <w:rFonts w:ascii="Arial Narrow" w:hAnsi="Arial Narrow"/>
        </w:rPr>
        <w:t xml:space="preserve">- </w:t>
      </w:r>
      <w:r w:rsidR="00F41CF0" w:rsidRPr="007100E4">
        <w:rPr>
          <w:rFonts w:ascii="Arial Narrow" w:hAnsi="Arial Narrow"/>
        </w:rPr>
        <w:t>nie wcześn</w:t>
      </w:r>
      <w:r w:rsidR="00F41CF0">
        <w:rPr>
          <w:rFonts w:ascii="Arial Narrow" w:hAnsi="Arial Narrow"/>
        </w:rPr>
        <w:t xml:space="preserve">iej </w:t>
      </w:r>
      <w:r w:rsidR="00A70495">
        <w:rPr>
          <w:rFonts w:ascii="Arial Narrow" w:hAnsi="Arial Narrow"/>
        </w:rPr>
        <w:t xml:space="preserve">jednak </w:t>
      </w:r>
      <w:r w:rsidR="00F41CF0">
        <w:rPr>
          <w:rFonts w:ascii="Arial Narrow" w:hAnsi="Arial Narrow"/>
        </w:rPr>
        <w:t>niż od dnia 08.04.2021 r.</w:t>
      </w:r>
      <w:r w:rsidR="00F41CF0">
        <w:rPr>
          <w:rFonts w:ascii="Arial Narrow" w:hAnsi="Arial Narrow"/>
          <w:bCs/>
        </w:rPr>
        <w:t xml:space="preserve"> </w:t>
      </w:r>
      <w:r w:rsidR="008E7119">
        <w:rPr>
          <w:rFonts w:ascii="Arial Narrow" w:hAnsi="Arial Narrow"/>
          <w:bCs/>
        </w:rPr>
        <w:t xml:space="preserve">Wykonawca przystąpi do </w:t>
      </w:r>
      <w:r w:rsidR="008E7119">
        <w:rPr>
          <w:rFonts w:ascii="Arial Narrow" w:hAnsi="Arial Narrow"/>
        </w:rPr>
        <w:t>r</w:t>
      </w:r>
      <w:r w:rsidR="00F41CF0" w:rsidRPr="00F41CF0">
        <w:rPr>
          <w:rFonts w:ascii="Arial Narrow" w:hAnsi="Arial Narrow"/>
        </w:rPr>
        <w:t>ealizacj</w:t>
      </w:r>
      <w:r w:rsidR="008E7119">
        <w:rPr>
          <w:rFonts w:ascii="Arial Narrow" w:hAnsi="Arial Narrow"/>
        </w:rPr>
        <w:t>i</w:t>
      </w:r>
      <w:r w:rsidR="00F41CF0" w:rsidRPr="00F41CF0">
        <w:rPr>
          <w:rFonts w:ascii="Arial Narrow" w:hAnsi="Arial Narrow"/>
        </w:rPr>
        <w:t xml:space="preserve"> przedmiotu umowy po zawarciu umowy, jednak nie wcześniej niż </w:t>
      </w:r>
      <w:r w:rsidR="008E7119">
        <w:rPr>
          <w:rFonts w:ascii="Arial Narrow" w:hAnsi="Arial Narrow"/>
        </w:rPr>
        <w:t>w</w:t>
      </w:r>
      <w:r w:rsidR="00F41CF0" w:rsidRPr="00F41CF0">
        <w:rPr>
          <w:rFonts w:ascii="Arial Narrow" w:hAnsi="Arial Narrow"/>
        </w:rPr>
        <w:t xml:space="preserve"> dnia 08.04.2021 r.</w:t>
      </w:r>
    </w:p>
    <w:p w14:paraId="253540AB" w14:textId="4694C88D" w:rsidR="00F23210" w:rsidRPr="00F41CF0" w:rsidRDefault="00F23210" w:rsidP="00F41CF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BD99EC" w14:textId="77777777" w:rsidR="00FC3EFB" w:rsidRPr="00AD6EBF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Wizja lokalna</w:t>
      </w:r>
      <w:r w:rsidRPr="00AD6EBF">
        <w:rPr>
          <w:rFonts w:ascii="Arial Narrow" w:hAnsi="Arial Narrow"/>
          <w:b/>
          <w:bCs/>
        </w:rPr>
        <w:t>.</w:t>
      </w:r>
    </w:p>
    <w:p w14:paraId="63C6D8F4" w14:textId="77777777" w:rsidR="00F81A14" w:rsidRPr="00AD6EBF" w:rsidRDefault="00F81A14" w:rsidP="00086716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CB1D924" w14:textId="3E39C862" w:rsidR="00035B15" w:rsidRDefault="00E54BDB" w:rsidP="00CC2F43">
      <w:pPr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CC2F43" w:rsidRPr="00CC2F43">
        <w:rPr>
          <w:rFonts w:ascii="Arial Narrow" w:hAnsi="Arial Narrow"/>
        </w:rPr>
        <w:t xml:space="preserve"> zaleca przeprowadzenie wizji </w:t>
      </w:r>
      <w:r w:rsidR="008E7119">
        <w:rPr>
          <w:rFonts w:ascii="Arial Narrow" w:hAnsi="Arial Narrow"/>
        </w:rPr>
        <w:t xml:space="preserve">budynku </w:t>
      </w:r>
      <w:r>
        <w:rPr>
          <w:rFonts w:ascii="Arial Narrow" w:hAnsi="Arial Narrow"/>
        </w:rPr>
        <w:t>oraz jego terenów zewnętrznych</w:t>
      </w:r>
      <w:r w:rsidR="00CC2F43" w:rsidRPr="00CC2F43">
        <w:rPr>
          <w:rFonts w:ascii="Arial Narrow" w:hAnsi="Arial Narrow"/>
        </w:rPr>
        <w:t xml:space="preserve"> celem zdobycia niezbędnych informacji dla prawidłowego skalkulowania ceny</w:t>
      </w:r>
      <w:r w:rsidR="008E7119">
        <w:rPr>
          <w:rFonts w:ascii="Arial Narrow" w:hAnsi="Arial Narrow"/>
        </w:rPr>
        <w:t xml:space="preserve"> przez Wykonawcę</w:t>
      </w:r>
      <w:r w:rsidR="00CC2F43" w:rsidRPr="00CC2F43">
        <w:rPr>
          <w:rFonts w:ascii="Arial Narrow" w:hAnsi="Arial Narrow"/>
        </w:rPr>
        <w:t xml:space="preserve">. Wizja </w:t>
      </w:r>
      <w:r w:rsidR="008E7119">
        <w:rPr>
          <w:rFonts w:ascii="Arial Narrow" w:hAnsi="Arial Narrow"/>
        </w:rPr>
        <w:t xml:space="preserve">lokalna </w:t>
      </w:r>
      <w:r w:rsidR="00CC2F43" w:rsidRPr="00CC2F43">
        <w:rPr>
          <w:rFonts w:ascii="Arial Narrow" w:hAnsi="Arial Narrow"/>
        </w:rPr>
        <w:t xml:space="preserve">możliwa jest po uprzednim zgłoszeniu </w:t>
      </w:r>
      <w:r w:rsidR="008E7119">
        <w:rPr>
          <w:rFonts w:ascii="Arial Narrow" w:hAnsi="Arial Narrow"/>
        </w:rPr>
        <w:t xml:space="preserve">chęci jej odbycia </w:t>
      </w:r>
      <w:r w:rsidR="00CC2F43" w:rsidRPr="00CC2F43">
        <w:rPr>
          <w:rFonts w:ascii="Arial Narrow" w:hAnsi="Arial Narrow"/>
        </w:rPr>
        <w:t>i uzgodnieniu terminu z Zamawiającym. Osoba do kontaktu</w:t>
      </w:r>
      <w:r w:rsidR="008E7119">
        <w:rPr>
          <w:rFonts w:ascii="Arial Narrow" w:hAnsi="Arial Narrow"/>
        </w:rPr>
        <w:t>:</w:t>
      </w:r>
      <w:r w:rsidR="00CC2F43" w:rsidRPr="00CC2F43">
        <w:rPr>
          <w:rFonts w:ascii="Arial Narrow" w:hAnsi="Arial Narrow"/>
        </w:rPr>
        <w:t xml:space="preserve"> Pani Joanna Figiela tel. 32/357 09 47.</w:t>
      </w:r>
    </w:p>
    <w:p w14:paraId="1A3EB6D2" w14:textId="77777777" w:rsidR="00CC2F43" w:rsidRPr="00CC2F43" w:rsidRDefault="00CC2F43" w:rsidP="00CC2F43">
      <w:pPr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0C5E845D" w14:textId="77777777" w:rsidR="00CC2F43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Podwykonawcy</w:t>
      </w:r>
      <w:r w:rsidRPr="00AD6EBF">
        <w:rPr>
          <w:rFonts w:ascii="Arial Narrow" w:hAnsi="Arial Narrow"/>
          <w:b/>
          <w:bCs/>
        </w:rPr>
        <w:t xml:space="preserve">. </w:t>
      </w:r>
    </w:p>
    <w:p w14:paraId="312309CF" w14:textId="4851F883" w:rsidR="00C62BEF" w:rsidRPr="00CC2F43" w:rsidRDefault="009314A0" w:rsidP="00DB53BB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C2F43">
        <w:rPr>
          <w:rFonts w:ascii="Arial Narrow" w:hAnsi="Arial Narrow"/>
        </w:rPr>
        <w:t>W</w:t>
      </w:r>
      <w:r w:rsidR="00FC3EFB" w:rsidRPr="00CC2F43">
        <w:rPr>
          <w:rFonts w:ascii="Arial Narrow" w:hAnsi="Arial Narrow"/>
        </w:rPr>
        <w:t xml:space="preserve"> </w:t>
      </w:r>
      <w:r w:rsidR="00FC3EFB" w:rsidRPr="00CC2F43">
        <w:rPr>
          <w:rFonts w:ascii="Arial Narrow" w:hAnsi="Arial Narrow"/>
          <w:bCs/>
        </w:rPr>
        <w:t>przypadku</w:t>
      </w:r>
      <w:r w:rsidR="00FC3EFB" w:rsidRPr="00CC2F43">
        <w:rPr>
          <w:rFonts w:ascii="Arial Narrow" w:hAnsi="Arial Narrow"/>
        </w:rPr>
        <w:t xml:space="preserve">, gdy Wykonawca zamierza zrealizować przedmiot zamówienia z udziałem podwykonawców, Zamawiający żąda wskazania przez Wykonawcę (w </w:t>
      </w:r>
      <w:r w:rsidR="00F67456" w:rsidRPr="00CC2F43">
        <w:rPr>
          <w:rFonts w:ascii="Arial Narrow" w:hAnsi="Arial Narrow"/>
        </w:rPr>
        <w:t>F</w:t>
      </w:r>
      <w:r w:rsidR="00FF77CE" w:rsidRPr="00CC2F43">
        <w:rPr>
          <w:rFonts w:ascii="Arial Narrow" w:hAnsi="Arial Narrow"/>
        </w:rPr>
        <w:t>ormularzu ofertowym</w:t>
      </w:r>
      <w:r w:rsidR="00FC3EFB" w:rsidRPr="00CC2F43">
        <w:rPr>
          <w:rFonts w:ascii="Arial Narrow" w:hAnsi="Arial Narrow"/>
        </w:rPr>
        <w:t xml:space="preserve"> </w:t>
      </w:r>
      <w:r w:rsidR="008E7119">
        <w:rPr>
          <w:rFonts w:ascii="Arial Narrow" w:hAnsi="Arial Narrow"/>
        </w:rPr>
        <w:t xml:space="preserve">- </w:t>
      </w:r>
      <w:r w:rsidR="00FC3EFB" w:rsidRPr="00CC2F43">
        <w:rPr>
          <w:rFonts w:ascii="Arial Narrow" w:hAnsi="Arial Narrow"/>
        </w:rPr>
        <w:t xml:space="preserve">załącznik nr 1 do </w:t>
      </w:r>
      <w:r w:rsidR="00C91170" w:rsidRPr="00CC2F43">
        <w:rPr>
          <w:rFonts w:ascii="Arial Narrow" w:hAnsi="Arial Narrow"/>
        </w:rPr>
        <w:t>Z</w:t>
      </w:r>
      <w:r w:rsidR="00FF77CE" w:rsidRPr="00CC2F43">
        <w:rPr>
          <w:rFonts w:ascii="Arial Narrow" w:hAnsi="Arial Narrow"/>
        </w:rPr>
        <w:t>apytania ofertowego</w:t>
      </w:r>
      <w:r w:rsidR="00FC3EFB" w:rsidRPr="00CC2F43">
        <w:rPr>
          <w:rFonts w:ascii="Arial Narrow" w:hAnsi="Arial Narrow"/>
        </w:rPr>
        <w:t xml:space="preserve">) części </w:t>
      </w:r>
      <w:r w:rsidR="008E7119">
        <w:rPr>
          <w:rFonts w:ascii="Arial Narrow" w:hAnsi="Arial Narrow"/>
        </w:rPr>
        <w:t xml:space="preserve">przedmiotu </w:t>
      </w:r>
      <w:r w:rsidR="00FC3EFB" w:rsidRPr="00CC2F43">
        <w:rPr>
          <w:rFonts w:ascii="Arial Narrow" w:hAnsi="Arial Narrow"/>
        </w:rPr>
        <w:t xml:space="preserve">zamówienia, której wykonanie </w:t>
      </w:r>
      <w:r w:rsidR="008E7119">
        <w:rPr>
          <w:rFonts w:ascii="Arial Narrow" w:hAnsi="Arial Narrow"/>
        </w:rPr>
        <w:t xml:space="preserve">Wykonawca </w:t>
      </w:r>
      <w:r w:rsidR="00FC3EFB" w:rsidRPr="00CC2F43">
        <w:rPr>
          <w:rFonts w:ascii="Arial Narrow" w:hAnsi="Arial Narrow"/>
        </w:rPr>
        <w:t xml:space="preserve">zamierza powierzyć podwykonawcom i podania </w:t>
      </w:r>
      <w:r w:rsidR="008E7119">
        <w:rPr>
          <w:rFonts w:ascii="Arial Narrow" w:hAnsi="Arial Narrow"/>
        </w:rPr>
        <w:t>danych</w:t>
      </w:r>
      <w:r w:rsidR="00FC3EFB" w:rsidRPr="00CC2F43">
        <w:rPr>
          <w:rFonts w:ascii="Arial Narrow" w:hAnsi="Arial Narrow"/>
        </w:rPr>
        <w:t xml:space="preserve"> tych podwykonawców. W przypadku, kiedy Wykonawca nie wskaże w ofercie części </w:t>
      </w:r>
      <w:r w:rsidR="008E7119">
        <w:rPr>
          <w:rFonts w:ascii="Arial Narrow" w:hAnsi="Arial Narrow"/>
        </w:rPr>
        <w:t xml:space="preserve">przedmiotu </w:t>
      </w:r>
      <w:r w:rsidR="00FC3EFB" w:rsidRPr="00CC2F43">
        <w:rPr>
          <w:rFonts w:ascii="Arial Narrow" w:hAnsi="Arial Narrow"/>
        </w:rPr>
        <w:t>zamówienia, którą zamierza powierzyć podwykonawcom, Zamawiający przyjmie, że Wykonawca zre</w:t>
      </w:r>
      <w:r w:rsidR="00C62BEF" w:rsidRPr="00CC2F43">
        <w:rPr>
          <w:rFonts w:ascii="Arial Narrow" w:hAnsi="Arial Narrow"/>
        </w:rPr>
        <w:t xml:space="preserve">alizuje zamówienie </w:t>
      </w:r>
      <w:r w:rsidR="008E7119">
        <w:rPr>
          <w:rFonts w:ascii="Arial Narrow" w:hAnsi="Arial Narrow"/>
        </w:rPr>
        <w:t xml:space="preserve">(całość przedmiotu zamówienia) </w:t>
      </w:r>
      <w:r w:rsidR="00C62BEF" w:rsidRPr="00CC2F43">
        <w:rPr>
          <w:rFonts w:ascii="Arial Narrow" w:hAnsi="Arial Narrow"/>
        </w:rPr>
        <w:t>samodzielnie.</w:t>
      </w:r>
    </w:p>
    <w:p w14:paraId="158DB7C8" w14:textId="7A05FF2C" w:rsidR="006D0C61" w:rsidRPr="008252D4" w:rsidRDefault="00FC3EFB" w:rsidP="00DB53BB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62BEF">
        <w:rPr>
          <w:rFonts w:ascii="Arial Narrow" w:hAnsi="Arial Narrow"/>
          <w:bCs/>
        </w:rPr>
        <w:t>Zamawiający</w:t>
      </w:r>
      <w:r w:rsidRPr="00C62BEF">
        <w:rPr>
          <w:rFonts w:ascii="Arial Narrow" w:hAnsi="Arial Narrow"/>
        </w:rPr>
        <w:t xml:space="preserve"> nie zastrzega obowiązku osobistego wykonania przez Wykonawcę kluczowych części </w:t>
      </w:r>
      <w:r w:rsidR="008E7119">
        <w:rPr>
          <w:rFonts w:ascii="Arial Narrow" w:hAnsi="Arial Narrow"/>
        </w:rPr>
        <w:t xml:space="preserve">przedmiotu </w:t>
      </w:r>
      <w:r w:rsidRPr="00C62BEF">
        <w:rPr>
          <w:rFonts w:ascii="Arial Narrow" w:hAnsi="Arial Narrow"/>
        </w:rPr>
        <w:t>zamówienia.</w:t>
      </w:r>
    </w:p>
    <w:p w14:paraId="7E763E9E" w14:textId="77777777" w:rsidR="0003081E" w:rsidRPr="006D0C61" w:rsidRDefault="0003081E" w:rsidP="0003081E">
      <w:pPr>
        <w:spacing w:after="0" w:line="240" w:lineRule="auto"/>
        <w:jc w:val="both"/>
        <w:rPr>
          <w:rFonts w:ascii="Arial Narrow" w:hAnsi="Arial Narrow"/>
        </w:rPr>
      </w:pPr>
    </w:p>
    <w:bookmarkStart w:id="3" w:name="_Toc64363364"/>
    <w:p w14:paraId="3C0B6394" w14:textId="207412E7" w:rsidR="00060CF7" w:rsidRPr="00086716" w:rsidRDefault="0003081E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6014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xOwIAAFA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"/>
            </w:pict>
          </mc:Fallback>
        </mc:AlternateConten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="00060CF7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i warunki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3"/>
    </w:p>
    <w:p w14:paraId="526EC9C0" w14:textId="4ADD2227" w:rsidR="000468BB" w:rsidRPr="00AD6EBF" w:rsidRDefault="000468BB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14:paraId="7F3EAE07" w14:textId="77777777" w:rsidR="000468BB" w:rsidRDefault="000468BB" w:rsidP="00DB53BB">
      <w:pPr>
        <w:widowControl w:val="0"/>
        <w:numPr>
          <w:ilvl w:val="0"/>
          <w:numId w:val="1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 xml:space="preserve">O udzielenie zamówienia może ubiegać się Wykonawca, który: </w:t>
      </w:r>
    </w:p>
    <w:p w14:paraId="62BE538C" w14:textId="77777777" w:rsidR="00C62BEF" w:rsidRPr="00AD6EBF" w:rsidRDefault="00C62BEF" w:rsidP="0003081E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29D3B42" w14:textId="2BB87E3F" w:rsidR="00CD6D3B" w:rsidRDefault="00540A96" w:rsidP="00CD6D3B">
      <w:pPr>
        <w:pStyle w:val="Bezodstpw"/>
        <w:numPr>
          <w:ilvl w:val="1"/>
          <w:numId w:val="14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>N</w:t>
      </w:r>
      <w:r w:rsidR="008F4E2A" w:rsidRPr="00CD6D3B">
        <w:rPr>
          <w:rFonts w:ascii="Arial Narrow" w:hAnsi="Arial Narrow"/>
          <w:bCs/>
        </w:rPr>
        <w:t xml:space="preserve">ie </w:t>
      </w:r>
      <w:r w:rsidR="008F4E2A" w:rsidRPr="00CD6D3B">
        <w:rPr>
          <w:rFonts w:ascii="Arial Narrow" w:hAnsi="Arial Narrow" w:cs="Arial"/>
        </w:rPr>
        <w:t>podlega</w:t>
      </w:r>
      <w:r w:rsidR="008F4E2A" w:rsidRPr="00CD6D3B">
        <w:rPr>
          <w:rFonts w:ascii="Arial Narrow" w:hAnsi="Arial Narrow"/>
          <w:bCs/>
        </w:rPr>
        <w:t xml:space="preserve"> wykluczeniu</w:t>
      </w:r>
      <w:r w:rsidR="00CD6D3B">
        <w:rPr>
          <w:rFonts w:ascii="Arial Narrow" w:hAnsi="Arial Narrow"/>
          <w:bCs/>
        </w:rPr>
        <w:t>.</w:t>
      </w:r>
    </w:p>
    <w:p w14:paraId="58E5819A" w14:textId="301F9CAA" w:rsidR="003D68CC" w:rsidRPr="00CD6D3B" w:rsidRDefault="00540A96" w:rsidP="00CD6D3B">
      <w:pPr>
        <w:pStyle w:val="Bezodstpw"/>
        <w:numPr>
          <w:ilvl w:val="1"/>
          <w:numId w:val="14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t>S</w:t>
      </w:r>
      <w:r w:rsidR="000468BB" w:rsidRPr="00CD6D3B">
        <w:rPr>
          <w:rFonts w:ascii="Arial Narrow" w:hAnsi="Arial Narrow" w:cs="Arial"/>
        </w:rPr>
        <w:t>pełnia</w:t>
      </w:r>
      <w:r w:rsidR="000468BB" w:rsidRPr="00CD6D3B">
        <w:rPr>
          <w:rFonts w:ascii="Arial Narrow" w:hAnsi="Arial Narrow"/>
          <w:bCs/>
        </w:rPr>
        <w:t xml:space="preserve"> warunki udziału w </w:t>
      </w:r>
      <w:r w:rsidR="008F4E2A" w:rsidRPr="00CD6D3B">
        <w:rPr>
          <w:rFonts w:ascii="Arial Narrow" w:hAnsi="Arial Narrow"/>
          <w:bCs/>
        </w:rPr>
        <w:t>postępowaniu</w:t>
      </w:r>
      <w:r w:rsidR="00CD6D3B">
        <w:rPr>
          <w:rFonts w:ascii="Arial Narrow" w:hAnsi="Arial Narrow"/>
          <w:bCs/>
        </w:rPr>
        <w:t>.</w:t>
      </w:r>
    </w:p>
    <w:p w14:paraId="3C875DA0" w14:textId="77777777" w:rsidR="00CD6D3B" w:rsidRPr="00CD6D3B" w:rsidRDefault="00CD6D3B" w:rsidP="00CD6D3B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4D5CA5C1" w14:textId="77777777" w:rsidR="00651E09" w:rsidRPr="006D0C61" w:rsidRDefault="00850DCD" w:rsidP="00DB53BB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 w:rsidRPr="006D0C61">
        <w:rPr>
          <w:rFonts w:ascii="Arial Narrow" w:hAnsi="Arial Narrow"/>
        </w:rPr>
        <w:t xml:space="preserve">. </w:t>
      </w:r>
    </w:p>
    <w:p w14:paraId="20E9C658" w14:textId="77777777" w:rsidR="00481DA9" w:rsidRDefault="00481DA9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149F9DE3" w14:textId="1659FDEE" w:rsidR="00D507D3" w:rsidRPr="008252D4" w:rsidRDefault="00850DCD" w:rsidP="00DB53BB">
      <w:pPr>
        <w:pStyle w:val="Akapitzlist"/>
        <w:widowControl w:val="0"/>
        <w:numPr>
          <w:ilvl w:val="1"/>
          <w:numId w:val="2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651E09">
        <w:rPr>
          <w:rFonts w:ascii="Arial Narrow" w:hAnsi="Arial Narrow"/>
        </w:rPr>
        <w:t>Zamawiający wykluczy z postępo</w:t>
      </w:r>
      <w:r w:rsidR="008252D4">
        <w:rPr>
          <w:rFonts w:ascii="Arial Narrow" w:hAnsi="Arial Narrow"/>
        </w:rPr>
        <w:t>wania Wykonawcę w</w:t>
      </w:r>
      <w:r w:rsidR="00D507D3" w:rsidRPr="008252D4">
        <w:rPr>
          <w:rFonts w:ascii="Arial Narrow" w:hAnsi="Arial Narrow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481DA9" w:rsidRPr="008252D4">
        <w:rPr>
          <w:rFonts w:ascii="Arial Narrow" w:hAnsi="Arial Narrow"/>
        </w:rPr>
        <w:t>.</w:t>
      </w:r>
    </w:p>
    <w:p w14:paraId="240EBFFB" w14:textId="77777777" w:rsidR="00C62BEF" w:rsidRPr="00AD6EBF" w:rsidRDefault="00C62BEF" w:rsidP="00A24BF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057B1464" w14:textId="77777777" w:rsidR="000468BB" w:rsidRPr="006D0C61" w:rsidRDefault="000468BB" w:rsidP="00DB53BB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lastRenderedPageBreak/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5DC9E62A" w14:textId="77777777" w:rsidR="000468BB" w:rsidRPr="00AD6EBF" w:rsidRDefault="000468BB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2E7DF728" w14:textId="22269E15" w:rsidR="00813767" w:rsidRPr="00035B15" w:rsidRDefault="005B33FE" w:rsidP="00DB53BB">
      <w:pPr>
        <w:pStyle w:val="Bezodstpw"/>
        <w:numPr>
          <w:ilvl w:val="1"/>
          <w:numId w:val="15"/>
        </w:numPr>
        <w:ind w:left="993" w:hanging="425"/>
        <w:jc w:val="both"/>
        <w:rPr>
          <w:rFonts w:ascii="Arial Narrow" w:hAnsi="Arial Narrow" w:cs="DejaVuSans"/>
        </w:rPr>
      </w:pPr>
      <w:r w:rsidRPr="00AD6EBF">
        <w:rPr>
          <w:rFonts w:ascii="Arial Narrow" w:hAnsi="Arial Narrow" w:cs="DejaVuSans"/>
        </w:rPr>
        <w:t xml:space="preserve">O </w:t>
      </w:r>
      <w:r w:rsidRPr="00AD6EBF">
        <w:rPr>
          <w:rFonts w:ascii="Arial Narrow" w:hAnsi="Arial Narrow" w:cs="CIDFont+F1"/>
        </w:rPr>
        <w:t xml:space="preserve">udzielenie zamówienia może ubiegać się Wykonawca, który </w:t>
      </w:r>
      <w:r w:rsidR="00E6424F">
        <w:rPr>
          <w:rFonts w:ascii="Arial Narrow" w:hAnsi="Arial Narrow" w:cs="CIDFont+F1"/>
        </w:rPr>
        <w:t xml:space="preserve">spełni i </w:t>
      </w:r>
      <w:r w:rsidRPr="00AD6EBF">
        <w:rPr>
          <w:rFonts w:ascii="Arial Narrow" w:hAnsi="Arial Narrow" w:cs="CIDFont+F1"/>
        </w:rPr>
        <w:t xml:space="preserve">wykaże </w:t>
      </w:r>
      <w:r w:rsidR="00AA7A45">
        <w:rPr>
          <w:rFonts w:ascii="Arial Narrow" w:hAnsi="Arial Narrow" w:cs="CIDFont+F1"/>
        </w:rPr>
        <w:t>warunek</w:t>
      </w:r>
      <w:r w:rsidR="00062948" w:rsidRPr="00AD6EBF">
        <w:rPr>
          <w:rFonts w:ascii="Arial Narrow" w:hAnsi="Arial Narrow" w:cs="CIDFont+F1"/>
        </w:rPr>
        <w:t xml:space="preserve"> </w:t>
      </w:r>
      <w:r w:rsidR="00EB6AB4">
        <w:rPr>
          <w:rFonts w:ascii="Arial Narrow" w:hAnsi="Arial Narrow" w:cs="CIDFont+F1"/>
        </w:rPr>
        <w:t>dotycząc</w:t>
      </w:r>
      <w:r w:rsidR="00AA7A45">
        <w:rPr>
          <w:rFonts w:ascii="Arial Narrow" w:hAnsi="Arial Narrow" w:cs="CIDFont+F1"/>
        </w:rPr>
        <w:t>y</w:t>
      </w:r>
      <w:r w:rsidR="00062948" w:rsidRPr="00AD6EBF">
        <w:rPr>
          <w:rFonts w:ascii="Arial Narrow" w:hAnsi="Arial Narrow" w:cs="CIDFont+F1"/>
        </w:rPr>
        <w:t>:</w:t>
      </w:r>
    </w:p>
    <w:p w14:paraId="5E295EBD" w14:textId="77777777" w:rsidR="00035B15" w:rsidRPr="00EB6AB4" w:rsidRDefault="00035B15" w:rsidP="00086716">
      <w:pPr>
        <w:pStyle w:val="Bezodstpw"/>
        <w:ind w:left="993"/>
        <w:jc w:val="both"/>
        <w:rPr>
          <w:rFonts w:ascii="Arial Narrow" w:hAnsi="Arial Narrow" w:cs="DejaVuSans"/>
        </w:rPr>
      </w:pPr>
    </w:p>
    <w:p w14:paraId="44BA66BE" w14:textId="5B4C1237" w:rsidR="00EB6AB4" w:rsidRPr="00406E4E" w:rsidRDefault="00BC2AA0" w:rsidP="00492D73">
      <w:pPr>
        <w:pStyle w:val="Bezodstpw"/>
        <w:tabs>
          <w:tab w:val="left" w:pos="993"/>
        </w:tabs>
        <w:ind w:left="993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>zdolności technicznej i zawodowej</w:t>
      </w:r>
      <w:r w:rsidR="0054161E" w:rsidRPr="00406E4E">
        <w:rPr>
          <w:rFonts w:ascii="Arial Narrow" w:hAnsi="Arial Narrow" w:cs="DejaVuSans"/>
          <w:b/>
        </w:rPr>
        <w:t>,</w:t>
      </w:r>
      <w:r w:rsidR="00EB6AB4" w:rsidRPr="00406E4E">
        <w:rPr>
          <w:rFonts w:ascii="Arial Narrow" w:hAnsi="Arial Narrow" w:cs="DejaVuSans"/>
          <w:b/>
        </w:rPr>
        <w:t xml:space="preserve"> tj.:</w:t>
      </w:r>
    </w:p>
    <w:p w14:paraId="7424703E" w14:textId="77777777" w:rsidR="00035B15" w:rsidRDefault="00035B15" w:rsidP="00086716">
      <w:pPr>
        <w:pStyle w:val="Bezodstpw"/>
        <w:tabs>
          <w:tab w:val="left" w:pos="1701"/>
        </w:tabs>
        <w:ind w:left="993"/>
        <w:jc w:val="both"/>
        <w:rPr>
          <w:rFonts w:ascii="Arial Narrow" w:hAnsi="Arial Narrow" w:cs="DejaVuSans"/>
        </w:rPr>
      </w:pPr>
    </w:p>
    <w:p w14:paraId="18321879" w14:textId="653DE210" w:rsidR="00F267F3" w:rsidRPr="00FC47B1" w:rsidRDefault="000037B0" w:rsidP="00086716">
      <w:pPr>
        <w:pStyle w:val="Bezodstpw"/>
        <w:ind w:left="993"/>
        <w:contextualSpacing/>
        <w:jc w:val="both"/>
        <w:rPr>
          <w:rFonts w:ascii="Arial Narrow" w:hAnsi="Arial Narrow" w:cs="DejaVuSans"/>
        </w:rPr>
      </w:pPr>
      <w:r w:rsidRPr="00FC47B1">
        <w:rPr>
          <w:rFonts w:ascii="Arial Narrow" w:hAnsi="Arial Narrow"/>
        </w:rPr>
        <w:t xml:space="preserve">Wykonawca winien wykazać, że w okresie ostatnich trzech lat przed upływem terminu składania ofert o udzielenie zamówienia, a jeżeli okres prowadzenia działalności jest krótszy – w tym okresie, wykonał lub wykonuje </w:t>
      </w:r>
      <w:r w:rsidRPr="002339B2">
        <w:rPr>
          <w:rFonts w:ascii="Arial Narrow" w:hAnsi="Arial Narrow"/>
          <w:b/>
        </w:rPr>
        <w:t>co najmniej 2 usługi</w:t>
      </w:r>
      <w:r w:rsidRPr="00FC47B1">
        <w:rPr>
          <w:rFonts w:ascii="Arial Narrow" w:hAnsi="Arial Narrow"/>
        </w:rPr>
        <w:t xml:space="preserve"> o tożsamym zakresie </w:t>
      </w:r>
      <w:r w:rsidR="008E7119">
        <w:rPr>
          <w:rFonts w:ascii="Arial Narrow" w:hAnsi="Arial Narrow"/>
        </w:rPr>
        <w:t xml:space="preserve">jak </w:t>
      </w:r>
      <w:r w:rsidRPr="00FC47B1">
        <w:rPr>
          <w:rFonts w:ascii="Arial Narrow" w:hAnsi="Arial Narrow"/>
        </w:rPr>
        <w:t>niniejsz</w:t>
      </w:r>
      <w:r w:rsidR="008E7119">
        <w:rPr>
          <w:rFonts w:ascii="Arial Narrow" w:hAnsi="Arial Narrow"/>
        </w:rPr>
        <w:t>y</w:t>
      </w:r>
      <w:r w:rsidRPr="00FC47B1">
        <w:rPr>
          <w:rFonts w:ascii="Arial Narrow" w:hAnsi="Arial Narrow"/>
        </w:rPr>
        <w:t xml:space="preserve"> </w:t>
      </w:r>
      <w:r w:rsidR="008E7119">
        <w:rPr>
          <w:rFonts w:ascii="Arial Narrow" w:hAnsi="Arial Narrow"/>
        </w:rPr>
        <w:t xml:space="preserve">przedmiot </w:t>
      </w:r>
      <w:r w:rsidRPr="00FC47B1">
        <w:rPr>
          <w:rFonts w:ascii="Arial Narrow" w:hAnsi="Arial Narrow"/>
        </w:rPr>
        <w:t>zamówienia</w:t>
      </w:r>
      <w:r w:rsidR="00244250">
        <w:rPr>
          <w:rFonts w:ascii="Arial Narrow" w:hAnsi="Arial Narrow"/>
        </w:rPr>
        <w:t xml:space="preserve"> przez okres </w:t>
      </w:r>
      <w:r w:rsidR="002339B2">
        <w:rPr>
          <w:rFonts w:ascii="Arial Narrow" w:hAnsi="Arial Narrow"/>
          <w:b/>
        </w:rPr>
        <w:t>co </w:t>
      </w:r>
      <w:r w:rsidR="00244250" w:rsidRPr="002339B2">
        <w:rPr>
          <w:rFonts w:ascii="Arial Narrow" w:hAnsi="Arial Narrow"/>
          <w:b/>
        </w:rPr>
        <w:t xml:space="preserve">najmniej 6 </w:t>
      </w:r>
      <w:r w:rsidR="006C6782" w:rsidRPr="002339B2">
        <w:rPr>
          <w:rFonts w:ascii="Arial Narrow" w:hAnsi="Arial Narrow"/>
          <w:b/>
        </w:rPr>
        <w:t xml:space="preserve">kolejnych </w:t>
      </w:r>
      <w:r w:rsidR="00244250" w:rsidRPr="002339B2">
        <w:rPr>
          <w:rFonts w:ascii="Arial Narrow" w:hAnsi="Arial Narrow"/>
          <w:b/>
        </w:rPr>
        <w:t>miesięcy</w:t>
      </w:r>
      <w:r w:rsidRPr="00FC47B1">
        <w:rPr>
          <w:rFonts w:ascii="Arial Narrow" w:hAnsi="Arial Narrow"/>
        </w:rPr>
        <w:t xml:space="preserve"> o wartości nie </w:t>
      </w:r>
      <w:r w:rsidR="000B2021">
        <w:rPr>
          <w:rFonts w:ascii="Arial Narrow" w:hAnsi="Arial Narrow"/>
        </w:rPr>
        <w:t>niższej</w:t>
      </w:r>
      <w:r w:rsidRPr="0052147F">
        <w:rPr>
          <w:rFonts w:ascii="Arial Narrow" w:hAnsi="Arial Narrow"/>
        </w:rPr>
        <w:t xml:space="preserve"> niż </w:t>
      </w:r>
      <w:r w:rsidR="006016C7">
        <w:rPr>
          <w:rFonts w:ascii="Arial Narrow" w:hAnsi="Arial Narrow"/>
          <w:b/>
        </w:rPr>
        <w:t>5</w:t>
      </w:r>
      <w:r w:rsidR="0052147F" w:rsidRPr="0052147F">
        <w:rPr>
          <w:rFonts w:ascii="Arial Narrow" w:hAnsi="Arial Narrow"/>
          <w:b/>
        </w:rPr>
        <w:t xml:space="preserve">0.000 </w:t>
      </w:r>
      <w:r w:rsidRPr="0052147F">
        <w:rPr>
          <w:rFonts w:ascii="Arial Narrow" w:hAnsi="Arial Narrow"/>
          <w:b/>
        </w:rPr>
        <w:t>zł</w:t>
      </w:r>
      <w:r w:rsidRPr="0052147F">
        <w:rPr>
          <w:rFonts w:ascii="Arial Narrow" w:hAnsi="Arial Narrow"/>
        </w:rPr>
        <w:t xml:space="preserve"> </w:t>
      </w:r>
      <w:r w:rsidR="004B0A04" w:rsidRPr="002339B2">
        <w:rPr>
          <w:rFonts w:ascii="Arial Narrow" w:hAnsi="Arial Narrow"/>
          <w:b/>
        </w:rPr>
        <w:t>brutto</w:t>
      </w:r>
      <w:r w:rsidR="0052147F" w:rsidRPr="002339B2">
        <w:rPr>
          <w:rFonts w:ascii="Arial Narrow" w:hAnsi="Arial Narrow"/>
          <w:b/>
        </w:rPr>
        <w:t xml:space="preserve"> każda</w:t>
      </w:r>
      <w:r w:rsidR="006C6782">
        <w:rPr>
          <w:rFonts w:ascii="Arial Narrow" w:hAnsi="Arial Narrow"/>
        </w:rPr>
        <w:t>.</w:t>
      </w:r>
    </w:p>
    <w:p w14:paraId="11C27A08" w14:textId="77777777" w:rsidR="00D1630D" w:rsidRDefault="00D1630D" w:rsidP="00086716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3E7D950D" w14:textId="01208ED3" w:rsidR="00655E61" w:rsidRDefault="00DE3468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 xml:space="preserve">Na potwierdzenie spełnienia powyższego warunku, Wykonawca </w:t>
      </w:r>
      <w:r w:rsidR="008E7119">
        <w:rPr>
          <w:rFonts w:ascii="Arial Narrow" w:hAnsi="Arial Narrow" w:cs="Times New Roman"/>
        </w:rPr>
        <w:t>przedkłada wraz z</w:t>
      </w:r>
      <w:r w:rsidRPr="00FC47B1">
        <w:rPr>
          <w:rFonts w:ascii="Arial Narrow" w:hAnsi="Arial Narrow" w:cs="Times New Roman"/>
        </w:rPr>
        <w:t xml:space="preserve"> ofert</w:t>
      </w:r>
      <w:r w:rsidR="008E7119">
        <w:rPr>
          <w:rFonts w:ascii="Arial Narrow" w:hAnsi="Arial Narrow" w:cs="Times New Roman"/>
        </w:rPr>
        <w:t>ą</w:t>
      </w:r>
      <w:r w:rsidRPr="00FC47B1">
        <w:rPr>
          <w:rFonts w:ascii="Arial Narrow" w:hAnsi="Arial Narrow" w:cs="Times New Roman"/>
        </w:rPr>
        <w:t>:</w:t>
      </w:r>
    </w:p>
    <w:p w14:paraId="418DE506" w14:textId="77777777" w:rsidR="00FC47B1" w:rsidRPr="00FC47B1" w:rsidRDefault="00FC47B1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66A30586" w14:textId="0CEDCFDA" w:rsidR="00244A29" w:rsidRPr="00FC47B1" w:rsidRDefault="00655E61" w:rsidP="00DB53BB">
      <w:pPr>
        <w:pStyle w:val="Akapitzlist"/>
        <w:widowControl w:val="0"/>
        <w:numPr>
          <w:ilvl w:val="0"/>
          <w:numId w:val="38"/>
        </w:numPr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>w</w:t>
      </w:r>
      <w:r w:rsidR="00D1630D" w:rsidRPr="00FC47B1">
        <w:rPr>
          <w:rFonts w:ascii="Arial Narrow" w:hAnsi="Arial Narrow"/>
        </w:rPr>
        <w:t xml:space="preserve">ykaz wykonanych lub wykonywanych usług – </w:t>
      </w:r>
      <w:r w:rsidR="00D1630D" w:rsidRPr="00FC47B1">
        <w:rPr>
          <w:rFonts w:ascii="Arial Narrow" w:hAnsi="Arial Narrow" w:cs="DejaVuSans"/>
        </w:rPr>
        <w:t>Oświadczenie „Wykaz usług</w:t>
      </w:r>
      <w:r w:rsidRPr="00FC47B1">
        <w:rPr>
          <w:rFonts w:ascii="Arial Narrow" w:hAnsi="Arial Narrow" w:cs="DejaVuSans"/>
        </w:rPr>
        <w:t xml:space="preserve">” - </w:t>
      </w:r>
      <w:r w:rsidR="00EB6AB4" w:rsidRPr="00FC47B1">
        <w:rPr>
          <w:rFonts w:ascii="Arial Narrow" w:hAnsi="Arial Narrow" w:cs="DejaVuSans"/>
          <w:b/>
        </w:rPr>
        <w:t>według wzoru stanowiącego załącznik nr</w:t>
      </w:r>
      <w:r w:rsidR="003B6527">
        <w:rPr>
          <w:rFonts w:ascii="Arial Narrow" w:hAnsi="Arial Narrow" w:cs="DejaVuSans"/>
          <w:b/>
        </w:rPr>
        <w:t xml:space="preserve"> </w:t>
      </w:r>
      <w:r w:rsidR="007C73B0">
        <w:rPr>
          <w:rFonts w:ascii="Arial Narrow" w:hAnsi="Arial Narrow" w:cs="DejaVuSans"/>
          <w:b/>
        </w:rPr>
        <w:t>5</w:t>
      </w:r>
      <w:r w:rsidR="00031F5B">
        <w:rPr>
          <w:rFonts w:ascii="Arial Narrow" w:hAnsi="Arial Narrow" w:cs="DejaVuSans"/>
          <w:b/>
        </w:rPr>
        <w:t xml:space="preserve"> </w:t>
      </w:r>
      <w:r w:rsidR="00D02E98" w:rsidRPr="00FC47B1">
        <w:rPr>
          <w:rFonts w:ascii="Arial Narrow" w:hAnsi="Arial Narrow" w:cs="DejaVuSans"/>
          <w:b/>
        </w:rPr>
        <w:t>do Zapytania ofertowego</w:t>
      </w:r>
      <w:r w:rsidR="00FC47B1">
        <w:rPr>
          <w:rFonts w:ascii="Arial Narrow" w:hAnsi="Arial Narrow" w:cs="DejaVuSans"/>
          <w:b/>
        </w:rPr>
        <w:t>,</w:t>
      </w:r>
    </w:p>
    <w:p w14:paraId="7B97EB8C" w14:textId="77777777" w:rsidR="00FC47B1" w:rsidRPr="00FC47B1" w:rsidRDefault="00FC47B1" w:rsidP="00FC47B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4A49C97B" w14:textId="00F3DE8E" w:rsidR="00FC47B1" w:rsidRPr="00FF17AE" w:rsidRDefault="00244A29" w:rsidP="00EC6B89">
      <w:pPr>
        <w:pStyle w:val="Akapitzlist"/>
        <w:widowControl w:val="0"/>
        <w:numPr>
          <w:ilvl w:val="0"/>
          <w:numId w:val="38"/>
        </w:numPr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>dowod</w:t>
      </w:r>
      <w:r w:rsidR="00655E61" w:rsidRPr="00FF17AE">
        <w:rPr>
          <w:rFonts w:ascii="Arial Narrow" w:hAnsi="Arial Narrow"/>
        </w:rPr>
        <w:t>y</w:t>
      </w:r>
      <w:r w:rsidRPr="00FF17AE">
        <w:rPr>
          <w:rFonts w:ascii="Arial Narrow" w:hAnsi="Arial Narrow"/>
        </w:rPr>
        <w:t xml:space="preserve"> określając</w:t>
      </w:r>
      <w:r w:rsidR="00655E61" w:rsidRPr="00FF17AE">
        <w:rPr>
          <w:rFonts w:ascii="Arial Narrow" w:hAnsi="Arial Narrow"/>
        </w:rPr>
        <w:t>e</w:t>
      </w:r>
      <w:r w:rsidRPr="00FF17AE">
        <w:rPr>
          <w:rFonts w:ascii="Arial Narrow" w:hAnsi="Arial Narrow"/>
        </w:rPr>
        <w:t xml:space="preserve">, czy  usługi </w:t>
      </w:r>
      <w:r w:rsidR="008E7119">
        <w:rPr>
          <w:rFonts w:ascii="Arial Narrow" w:hAnsi="Arial Narrow"/>
        </w:rPr>
        <w:t xml:space="preserve">ujęte w Oświadczeniu „Wykaz usług” </w:t>
      </w:r>
      <w:r w:rsidRPr="00FF17AE">
        <w:rPr>
          <w:rFonts w:ascii="Arial Narrow" w:hAnsi="Arial Narrow"/>
        </w:rPr>
        <w:t>zostały wykonane lub są wykonywane</w:t>
      </w:r>
      <w:r w:rsidR="00FC47B1" w:rsidRPr="00FF17AE">
        <w:rPr>
          <w:rFonts w:ascii="Arial Narrow" w:hAnsi="Arial Narrow"/>
        </w:rPr>
        <w:t xml:space="preserve"> należycie</w:t>
      </w:r>
      <w:r w:rsidR="00A259B7">
        <w:rPr>
          <w:rFonts w:ascii="Arial Narrow" w:hAnsi="Arial Narrow"/>
        </w:rPr>
        <w:t xml:space="preserve"> oraz wskazujące okres wykonywania usług</w:t>
      </w:r>
      <w:r w:rsidR="00FC47B1" w:rsidRPr="00FF17AE">
        <w:rPr>
          <w:rFonts w:ascii="Arial Narrow" w:hAnsi="Arial Narrow"/>
        </w:rPr>
        <w:t>, przy czym dowodami</w:t>
      </w:r>
      <w:r w:rsidR="008E7119">
        <w:rPr>
          <w:rFonts w:ascii="Arial Narrow" w:hAnsi="Arial Narrow"/>
        </w:rPr>
        <w:t xml:space="preserve"> tymi</w:t>
      </w:r>
      <w:r w:rsidRPr="00FF17AE">
        <w:rPr>
          <w:rFonts w:ascii="Arial Narrow" w:hAnsi="Arial Narrow"/>
        </w:rPr>
        <w:t xml:space="preserve"> są referencje bądź inne dokumenty sporządzone przez podmiot, na rzecz którego usługi zostały wykonane, a w przypadku świadczeń powtarzających się lub ciągłych </w:t>
      </w:r>
      <w:r w:rsidR="000B2021">
        <w:rPr>
          <w:rFonts w:ascii="Arial Narrow" w:hAnsi="Arial Narrow"/>
        </w:rPr>
        <w:t xml:space="preserve">- </w:t>
      </w:r>
      <w:r w:rsidRPr="00FF17AE">
        <w:rPr>
          <w:rFonts w:ascii="Arial Narrow" w:hAnsi="Arial Narrow"/>
        </w:rPr>
        <w:t xml:space="preserve">są wykonywane, a jeżeli </w:t>
      </w:r>
      <w:r w:rsidR="008E7119">
        <w:rPr>
          <w:rFonts w:ascii="Arial Narrow" w:hAnsi="Arial Narrow"/>
        </w:rPr>
        <w:t>W</w:t>
      </w:r>
      <w:r w:rsidRPr="00FF17AE">
        <w:rPr>
          <w:rFonts w:ascii="Arial Narrow" w:hAnsi="Arial Narrow"/>
        </w:rPr>
        <w:t>ykonawca z przyczyn niezależnych od niego nie jest w stanie uzyskać tych dokumen</w:t>
      </w:r>
      <w:r w:rsidR="00FC47B1" w:rsidRPr="00FF17AE">
        <w:rPr>
          <w:rFonts w:ascii="Arial Narrow" w:hAnsi="Arial Narrow"/>
        </w:rPr>
        <w:t xml:space="preserve">tów </w:t>
      </w:r>
      <w:r w:rsidR="000B2021">
        <w:rPr>
          <w:rFonts w:ascii="Arial Narrow" w:hAnsi="Arial Narrow"/>
        </w:rPr>
        <w:t xml:space="preserve">(przyczyny niemożności ich uzyskania należy wykazać) </w:t>
      </w:r>
      <w:r w:rsidR="00FC47B1" w:rsidRPr="00FF17AE">
        <w:rPr>
          <w:rFonts w:ascii="Arial Narrow" w:hAnsi="Arial Narrow"/>
        </w:rPr>
        <w:t xml:space="preserve">– oświadczenie </w:t>
      </w:r>
      <w:r w:rsidR="008E7119">
        <w:rPr>
          <w:rFonts w:ascii="Arial Narrow" w:hAnsi="Arial Narrow"/>
        </w:rPr>
        <w:t>własne W</w:t>
      </w:r>
      <w:r w:rsidR="00FC47B1" w:rsidRPr="00FF17AE">
        <w:rPr>
          <w:rFonts w:ascii="Arial Narrow" w:hAnsi="Arial Narrow"/>
        </w:rPr>
        <w:t xml:space="preserve">ykonawcy. </w:t>
      </w:r>
    </w:p>
    <w:p w14:paraId="42AA783E" w14:textId="77777777" w:rsidR="00FF17AE" w:rsidRPr="00FF17AE" w:rsidRDefault="00FF17AE" w:rsidP="00FF17AE">
      <w:pPr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256C0FA0" w14:textId="6C98A297" w:rsidR="00EB6AB4" w:rsidRPr="00FC47B1" w:rsidRDefault="00EB6AB4" w:rsidP="00FC47B1">
      <w:pPr>
        <w:pStyle w:val="Bezodstpw"/>
        <w:ind w:left="993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dokumentów</w:t>
      </w:r>
      <w:r w:rsidR="00164E1E" w:rsidRPr="00FC47B1">
        <w:rPr>
          <w:rFonts w:ascii="Arial Narrow" w:hAnsi="Arial Narrow" w:cs="DejaVuSans"/>
          <w:u w:val="single"/>
        </w:rPr>
        <w:t xml:space="preserve"> i/lub oświadczeń</w:t>
      </w:r>
      <w:r w:rsidRPr="00FC47B1">
        <w:rPr>
          <w:rFonts w:ascii="Arial Narrow" w:hAnsi="Arial Narrow" w:cs="DejaVuSans"/>
          <w:u w:val="single"/>
        </w:rPr>
        <w:t xml:space="preserve"> – oryginał lub kopia poświa</w:t>
      </w:r>
      <w:r w:rsidR="0068644A" w:rsidRPr="00FC47B1">
        <w:rPr>
          <w:rFonts w:ascii="Arial Narrow" w:hAnsi="Arial Narrow" w:cs="DejaVuSans"/>
          <w:u w:val="single"/>
        </w:rPr>
        <w:t xml:space="preserve">dczona za zgodność </w:t>
      </w:r>
      <w:r w:rsidR="00AB5858" w:rsidRPr="00FC47B1">
        <w:rPr>
          <w:rFonts w:ascii="Arial Narrow" w:hAnsi="Arial Narrow" w:cs="DejaVuSans"/>
          <w:u w:val="single"/>
        </w:rPr>
        <w:t>z oryginałem</w:t>
      </w:r>
      <w:r w:rsidR="0068644A" w:rsidRPr="00FC47B1">
        <w:rPr>
          <w:rFonts w:ascii="Arial Narrow" w:hAnsi="Arial Narrow" w:cs="DejaVuSans"/>
          <w:u w:val="single"/>
        </w:rPr>
        <w:t xml:space="preserve"> </w:t>
      </w:r>
      <w:r w:rsidRPr="00FC47B1">
        <w:rPr>
          <w:rFonts w:ascii="Arial Narrow" w:hAnsi="Arial Narrow" w:cs="DejaVuSans"/>
          <w:u w:val="single"/>
        </w:rPr>
        <w:t>przez Wykonawcę.</w:t>
      </w:r>
    </w:p>
    <w:p w14:paraId="59778B05" w14:textId="4363B814" w:rsidR="00F078AC" w:rsidRPr="000F2942" w:rsidRDefault="00F078AC" w:rsidP="00086716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993" w:hanging="425"/>
        <w:jc w:val="both"/>
        <w:rPr>
          <w:rFonts w:ascii="Arial Narrow" w:hAnsi="Arial Narrow" w:cs="DejaVuSans"/>
        </w:rPr>
      </w:pPr>
    </w:p>
    <w:p w14:paraId="2D759187" w14:textId="23558B0F" w:rsidR="000F2942" w:rsidRPr="00A709B2" w:rsidRDefault="00D040FA" w:rsidP="00DB53BB">
      <w:pPr>
        <w:pStyle w:val="Bezodstpw"/>
        <w:numPr>
          <w:ilvl w:val="1"/>
          <w:numId w:val="15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="009A3D7D" w:rsidRPr="00A709B2">
        <w:rPr>
          <w:rFonts w:ascii="Arial Narrow" w:hAnsi="Arial Narrow" w:cs="DejaVuSans"/>
          <w:b/>
        </w:rPr>
        <w:t xml:space="preserve"> na potwierdzenie spe</w:t>
      </w:r>
      <w:r w:rsidR="00A709B2">
        <w:rPr>
          <w:rFonts w:ascii="Arial Narrow" w:hAnsi="Arial Narrow" w:cs="DejaVuSans"/>
          <w:b/>
        </w:rPr>
        <w:t>łniania warunków udziału w postę</w:t>
      </w:r>
      <w:r w:rsidR="009A3D7D" w:rsidRPr="00A709B2">
        <w:rPr>
          <w:rFonts w:ascii="Arial Narrow" w:hAnsi="Arial Narrow" w:cs="DejaVuSans"/>
          <w:b/>
        </w:rPr>
        <w:t>powaniu</w:t>
      </w:r>
      <w:r w:rsidR="00590B91">
        <w:rPr>
          <w:rFonts w:ascii="Arial Narrow" w:hAnsi="Arial Narrow" w:cs="DejaVuSans"/>
          <w:b/>
        </w:rPr>
        <w:t xml:space="preserve">, </w:t>
      </w:r>
      <w:r w:rsidR="000F2942" w:rsidRPr="00A709B2">
        <w:rPr>
          <w:rFonts w:ascii="Arial Narrow" w:hAnsi="Arial Narrow" w:cs="DejaVuSans"/>
          <w:b/>
        </w:rPr>
        <w:t>Wykonawca będzie podlegać wykluczeniu.</w:t>
      </w:r>
    </w:p>
    <w:p w14:paraId="653EFBBB" w14:textId="77777777" w:rsidR="00457164" w:rsidRPr="00031F5B" w:rsidRDefault="00457164" w:rsidP="00031F5B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</w:rPr>
      </w:pPr>
    </w:p>
    <w:p w14:paraId="7B53D643" w14:textId="77777777" w:rsidR="00073C1A" w:rsidRDefault="00441BE7" w:rsidP="00F36721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2908E0AC" w14:textId="77777777" w:rsidR="00C9343F" w:rsidRDefault="00C9343F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Times-Roman"/>
          <w:b/>
        </w:rPr>
      </w:pPr>
    </w:p>
    <w:p w14:paraId="7260C6A7" w14:textId="78FF69FA" w:rsidR="00073C1A" w:rsidRPr="00073C1A" w:rsidRDefault="000E5541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 w:rsidRPr="00073C1A">
        <w:rPr>
          <w:rFonts w:ascii="Arial Narrow" w:hAnsi="Arial Narrow"/>
        </w:rPr>
        <w:t xml:space="preserve">Wykonawcy mogą wspólnie ubiegać się o udzielenie zamówienia (np. konsorcjum, dotyczy również </w:t>
      </w:r>
      <w:r w:rsidR="008E7119">
        <w:rPr>
          <w:rFonts w:ascii="Arial Narrow" w:hAnsi="Arial Narrow"/>
        </w:rPr>
        <w:t xml:space="preserve">Wykonawców współdziałających w ramach </w:t>
      </w:r>
      <w:r w:rsidRPr="00073C1A">
        <w:rPr>
          <w:rFonts w:ascii="Arial Narrow" w:hAnsi="Arial Narrow"/>
        </w:rPr>
        <w:t>spółk</w:t>
      </w:r>
      <w:r w:rsidR="008229F2">
        <w:rPr>
          <w:rFonts w:ascii="Arial Narrow" w:hAnsi="Arial Narrow"/>
        </w:rPr>
        <w:t>i cywilnej). W takim przypadku W</w:t>
      </w:r>
      <w:r w:rsidRPr="00073C1A">
        <w:rPr>
          <w:rFonts w:ascii="Arial Narrow" w:hAnsi="Arial Narrow"/>
        </w:rPr>
        <w:t>ykonawcy ustanawiają pełnom</w:t>
      </w:r>
      <w:r w:rsidR="00112AB8">
        <w:rPr>
          <w:rFonts w:ascii="Arial Narrow" w:hAnsi="Arial Narrow"/>
        </w:rPr>
        <w:t>ocnika do reprezentowania ich w </w:t>
      </w:r>
      <w:r w:rsidRPr="00073C1A">
        <w:rPr>
          <w:rFonts w:ascii="Arial Narrow" w:hAnsi="Arial Narrow"/>
        </w:rPr>
        <w:t xml:space="preserve">postępowaniu o udzielenie zamówienia albo </w:t>
      </w:r>
      <w:r w:rsidR="008E7119">
        <w:rPr>
          <w:rFonts w:ascii="Arial Narrow" w:hAnsi="Arial Narrow"/>
        </w:rPr>
        <w:t xml:space="preserve">do </w:t>
      </w:r>
      <w:r w:rsidRPr="00073C1A">
        <w:rPr>
          <w:rFonts w:ascii="Arial Narrow" w:hAnsi="Arial Narrow"/>
        </w:rPr>
        <w:t xml:space="preserve">reprezentowania w postępowaniu </w:t>
      </w:r>
      <w:r w:rsidR="008E7119">
        <w:rPr>
          <w:rFonts w:ascii="Arial Narrow" w:hAnsi="Arial Narrow"/>
        </w:rPr>
        <w:t xml:space="preserve">o udzielenie zamówienia </w:t>
      </w:r>
      <w:r w:rsidRPr="00073C1A">
        <w:rPr>
          <w:rFonts w:ascii="Arial Narrow" w:hAnsi="Arial Narrow"/>
        </w:rPr>
        <w:t>i zawa</w:t>
      </w:r>
      <w:r w:rsidR="00112AB8">
        <w:rPr>
          <w:rFonts w:ascii="Arial Narrow" w:hAnsi="Arial Narrow"/>
        </w:rPr>
        <w:t xml:space="preserve">rcia umowy </w:t>
      </w:r>
      <w:r w:rsidR="008E7119">
        <w:rPr>
          <w:rFonts w:ascii="Arial Narrow" w:hAnsi="Arial Narrow"/>
        </w:rPr>
        <w:t>z Zamawiającym</w:t>
      </w:r>
    </w:p>
    <w:p w14:paraId="0F89E4F9" w14:textId="3FD98EBE" w:rsidR="00112AB8" w:rsidRDefault="00112AB8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11091">
        <w:rPr>
          <w:rFonts w:ascii="Arial Narrow" w:hAnsi="Arial Narrow"/>
        </w:rPr>
        <w:t xml:space="preserve">W przypadku Wykonawców wspólnie ubiegających się o udzielenie zamówienia, spełnienie wymogu dotyczącego braku podstaw do wykluczenia, o którym mowa w </w:t>
      </w:r>
      <w:r w:rsidR="00C9343F">
        <w:rPr>
          <w:rFonts w:ascii="Arial Narrow" w:hAnsi="Arial Narrow"/>
        </w:rPr>
        <w:t>rozdz. III ust. 2</w:t>
      </w:r>
      <w:r w:rsidR="00A259B7">
        <w:rPr>
          <w:rFonts w:ascii="Arial Narrow" w:hAnsi="Arial Narrow"/>
        </w:rPr>
        <w:t>.1</w:t>
      </w:r>
      <w:r w:rsidR="008E7119">
        <w:rPr>
          <w:rFonts w:ascii="Arial Narrow" w:hAnsi="Arial Narrow"/>
        </w:rPr>
        <w:t>,</w:t>
      </w:r>
      <w:r w:rsidR="00C9343F">
        <w:rPr>
          <w:rFonts w:ascii="Arial Narrow" w:hAnsi="Arial Narrow"/>
        </w:rPr>
        <w:t xml:space="preserve"> </w:t>
      </w:r>
      <w:r w:rsidRPr="00011091">
        <w:rPr>
          <w:rFonts w:ascii="Arial Narrow" w:hAnsi="Arial Narrow"/>
        </w:rPr>
        <w:t>m</w:t>
      </w:r>
      <w:r w:rsidR="008E7119">
        <w:rPr>
          <w:rFonts w:ascii="Arial Narrow" w:hAnsi="Arial Narrow"/>
        </w:rPr>
        <w:t>usi</w:t>
      </w:r>
      <w:r w:rsidRPr="00011091">
        <w:rPr>
          <w:rFonts w:ascii="Arial Narrow" w:hAnsi="Arial Narrow"/>
        </w:rPr>
        <w:t xml:space="preserve"> zostać wykazane przez każdego z Wykonawców wspólnie ubiegających się o zamówienie</w:t>
      </w:r>
      <w:r w:rsidR="00A259B7">
        <w:rPr>
          <w:rFonts w:ascii="Arial Narrow" w:hAnsi="Arial Narrow"/>
        </w:rPr>
        <w:t xml:space="preserve"> osobno</w:t>
      </w:r>
      <w:r w:rsidRPr="00011091">
        <w:rPr>
          <w:rFonts w:ascii="Arial Narrow" w:hAnsi="Arial Narrow"/>
        </w:rPr>
        <w:t xml:space="preserve">. </w:t>
      </w:r>
    </w:p>
    <w:p w14:paraId="1015D676" w14:textId="3883ED78" w:rsidR="00073C1A" w:rsidRPr="00073C1A" w:rsidRDefault="00C9343F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>ykonawców wspólnie ubiegających się o zamówieni</w:t>
      </w:r>
      <w:r w:rsidR="008229F2">
        <w:rPr>
          <w:rFonts w:ascii="Arial Narrow" w:hAnsi="Arial Narrow"/>
        </w:rPr>
        <w:t>e 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w  </w:t>
      </w:r>
      <w:r w:rsidR="00663C87">
        <w:rPr>
          <w:rFonts w:ascii="Arial Narrow" w:hAnsi="Arial Narrow"/>
        </w:rPr>
        <w:t>z </w:t>
      </w:r>
      <w:r w:rsidR="008229F2">
        <w:rPr>
          <w:rFonts w:ascii="Arial Narrow" w:hAnsi="Arial Narrow"/>
        </w:rPr>
        <w:t>Z</w:t>
      </w:r>
      <w:r w:rsidR="000E5541" w:rsidRPr="00073C1A">
        <w:rPr>
          <w:rFonts w:ascii="Arial Narrow" w:hAnsi="Arial Narrow"/>
        </w:rPr>
        <w:t>amawiającym jest spełnienie następuj</w:t>
      </w:r>
      <w:r w:rsidR="00073C1A">
        <w:rPr>
          <w:rFonts w:ascii="Arial Narrow" w:hAnsi="Arial Narrow"/>
        </w:rPr>
        <w:t xml:space="preserve">ących wymagań </w:t>
      </w:r>
      <w:r w:rsidR="00EC6B89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0473B369" w:rsidR="00112AB8" w:rsidRPr="00112AB8" w:rsidRDefault="00073C1A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EC6B89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22C78CAB" w:rsidR="00112AB8" w:rsidRPr="00112AB8" w:rsidRDefault="00112AB8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>mowa</w:t>
      </w:r>
      <w:r w:rsidR="00EC6B89">
        <w:rPr>
          <w:rFonts w:ascii="Arial Narrow" w:hAnsi="Arial Narrow"/>
        </w:rPr>
        <w:t>, o której mowa w lit. a) powyżej,</w:t>
      </w:r>
      <w:r w:rsidR="000E5541" w:rsidRPr="00073C1A">
        <w:rPr>
          <w:rFonts w:ascii="Arial Narrow" w:hAnsi="Arial Narrow"/>
        </w:rPr>
        <w:t xml:space="preserve"> winna być zawarta na okres realizacji całości </w:t>
      </w:r>
      <w:r w:rsidR="00EC6B89">
        <w:rPr>
          <w:rFonts w:ascii="Arial Narrow" w:hAnsi="Arial Narrow"/>
        </w:rPr>
        <w:t xml:space="preserve">przedmiotu </w:t>
      </w:r>
      <w:r w:rsidR="000E5541" w:rsidRPr="00073C1A">
        <w:rPr>
          <w:rFonts w:ascii="Arial Narrow" w:hAnsi="Arial Narrow"/>
        </w:rPr>
        <w:t>zamówienia i nie może być rozwiązana przed upływem te</w:t>
      </w:r>
      <w:r>
        <w:rPr>
          <w:rFonts w:ascii="Arial Narrow" w:hAnsi="Arial Narrow"/>
        </w:rPr>
        <w:t xml:space="preserve">rminu realizacji </w:t>
      </w:r>
      <w:r w:rsidR="00EC6B89">
        <w:rPr>
          <w:rFonts w:ascii="Arial Narrow" w:hAnsi="Arial Narrow"/>
        </w:rPr>
        <w:t xml:space="preserve">przedmiotu </w:t>
      </w:r>
      <w:r>
        <w:rPr>
          <w:rFonts w:ascii="Arial Narrow" w:hAnsi="Arial Narrow"/>
        </w:rPr>
        <w:t>zamówienia.</w:t>
      </w:r>
    </w:p>
    <w:p w14:paraId="219C42AE" w14:textId="32B1D6D6" w:rsidR="000E5541" w:rsidRPr="00E321EA" w:rsidRDefault="00112AB8" w:rsidP="00DB53BB">
      <w:pPr>
        <w:pStyle w:val="Akapitzlist"/>
        <w:widowControl w:val="0"/>
        <w:numPr>
          <w:ilvl w:val="2"/>
          <w:numId w:val="23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ponosić będą solidarną odpowiedzialność za niewykonanie lub nienależyte wykonanie </w:t>
      </w:r>
      <w:r w:rsidR="00EC6B89">
        <w:rPr>
          <w:rFonts w:ascii="Arial Narrow" w:hAnsi="Arial Narrow"/>
        </w:rPr>
        <w:t xml:space="preserve">przedmiotu </w:t>
      </w:r>
      <w:r w:rsidR="000E5541" w:rsidRPr="00073C1A">
        <w:rPr>
          <w:rFonts w:ascii="Arial Narrow" w:hAnsi="Arial Narrow"/>
        </w:rPr>
        <w:t>zamówienia</w:t>
      </w:r>
      <w:r w:rsidR="00EC6B89">
        <w:rPr>
          <w:rFonts w:ascii="Arial Narrow" w:hAnsi="Arial Narrow"/>
        </w:rPr>
        <w:t xml:space="preserve"> wobec Zamawiającego</w:t>
      </w:r>
      <w:r w:rsidR="000E5541" w:rsidRPr="00073C1A">
        <w:rPr>
          <w:rFonts w:ascii="Arial Narrow" w:hAnsi="Arial Narrow"/>
        </w:rPr>
        <w:t>.</w:t>
      </w:r>
    </w:p>
    <w:p w14:paraId="7BB5224B" w14:textId="5FFF9DC2" w:rsidR="00E321EA" w:rsidRPr="00547573" w:rsidRDefault="00E321EA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theme="minorHAnsi"/>
        </w:rPr>
      </w:pPr>
      <w:r w:rsidRPr="00B02D3A">
        <w:rPr>
          <w:rFonts w:ascii="Arial Narrow" w:hAnsi="Arial Narrow" w:cstheme="minorHAnsi"/>
        </w:rPr>
        <w:t xml:space="preserve">W przypadku Wykonawców wspólnie ubiegających się </w:t>
      </w:r>
      <w:r w:rsidR="00AA7A45">
        <w:rPr>
          <w:rFonts w:ascii="Arial Narrow" w:hAnsi="Arial Narrow" w:cstheme="minorHAnsi"/>
        </w:rPr>
        <w:t>o udzielenie zamówienia, warunek</w:t>
      </w:r>
      <w:r w:rsidRPr="00B02D3A">
        <w:rPr>
          <w:rFonts w:ascii="Arial Narrow" w:hAnsi="Arial Narrow" w:cstheme="minorHAnsi"/>
        </w:rPr>
        <w:t xml:space="preserve"> </w:t>
      </w:r>
      <w:r w:rsidR="00663C87">
        <w:rPr>
          <w:rFonts w:ascii="Arial Narrow" w:hAnsi="Arial Narrow" w:cstheme="minorHAnsi"/>
        </w:rPr>
        <w:t>na </w:t>
      </w:r>
      <w:r>
        <w:rPr>
          <w:rFonts w:ascii="Arial Narrow" w:hAnsi="Arial Narrow" w:cstheme="minorHAnsi"/>
        </w:rPr>
        <w:t xml:space="preserve">potwierdzenie spełnienia </w:t>
      </w:r>
      <w:r w:rsidR="00EC6B89">
        <w:rPr>
          <w:rFonts w:ascii="Arial Narrow" w:hAnsi="Arial Narrow" w:cstheme="minorHAnsi"/>
        </w:rPr>
        <w:t xml:space="preserve">warunku </w:t>
      </w:r>
      <w:r>
        <w:rPr>
          <w:rFonts w:ascii="Arial Narrow" w:hAnsi="Arial Narrow" w:cstheme="minorHAnsi"/>
        </w:rPr>
        <w:t>udziału</w:t>
      </w:r>
      <w:r w:rsidR="00EC6B89">
        <w:rPr>
          <w:rFonts w:ascii="Arial Narrow" w:hAnsi="Arial Narrow" w:cstheme="minorHAnsi"/>
        </w:rPr>
        <w:t xml:space="preserve"> w postępowaniu</w:t>
      </w:r>
      <w:r>
        <w:rPr>
          <w:rFonts w:ascii="Arial Narrow" w:hAnsi="Arial Narrow" w:cstheme="minorHAnsi"/>
        </w:rPr>
        <w:t xml:space="preserve"> </w:t>
      </w:r>
      <w:r w:rsidR="00663C87">
        <w:rPr>
          <w:rFonts w:ascii="Arial Narrow" w:hAnsi="Arial Narrow" w:cstheme="minorHAnsi"/>
        </w:rPr>
        <w:t xml:space="preserve">wskazany </w:t>
      </w:r>
      <w:r w:rsidRPr="00B02D3A">
        <w:rPr>
          <w:rFonts w:ascii="Arial Narrow" w:hAnsi="Arial Narrow" w:cstheme="minorHAnsi"/>
        </w:rPr>
        <w:t xml:space="preserve">w </w:t>
      </w:r>
      <w:r w:rsidR="002D78EF">
        <w:rPr>
          <w:rFonts w:ascii="Arial Narrow" w:hAnsi="Arial Narrow" w:cstheme="minorHAnsi"/>
        </w:rPr>
        <w:t xml:space="preserve">rozdz. III ust. </w:t>
      </w:r>
      <w:r w:rsidR="00531ADC">
        <w:rPr>
          <w:rFonts w:ascii="Arial Narrow" w:hAnsi="Arial Narrow" w:cstheme="minorHAnsi"/>
        </w:rPr>
        <w:t>3.1.</w:t>
      </w:r>
      <w:r w:rsidR="00A259B7">
        <w:rPr>
          <w:rFonts w:ascii="Arial Narrow" w:hAnsi="Arial Narrow" w:cstheme="minorHAnsi"/>
        </w:rPr>
        <w:t>, dotyczący okresu należytego wykonywania usług</w:t>
      </w:r>
      <w:r w:rsidRPr="00B02D3A">
        <w:rPr>
          <w:rFonts w:ascii="Arial Narrow" w:hAnsi="Arial Narrow" w:cstheme="minorHAnsi"/>
        </w:rPr>
        <w:t xml:space="preserve"> </w:t>
      </w:r>
      <w:r w:rsidR="00547573">
        <w:rPr>
          <w:rFonts w:ascii="Arial Narrow" w:hAnsi="Arial Narrow" w:cstheme="minorHAnsi"/>
        </w:rPr>
        <w:t xml:space="preserve">nie </w:t>
      </w:r>
      <w:r w:rsidR="00663C87">
        <w:rPr>
          <w:rFonts w:ascii="Arial Narrow" w:hAnsi="Arial Narrow" w:cstheme="minorHAnsi"/>
        </w:rPr>
        <w:t>może</w:t>
      </w:r>
      <w:r w:rsidR="00547573">
        <w:rPr>
          <w:rFonts w:ascii="Arial Narrow" w:hAnsi="Arial Narrow" w:cstheme="minorHAnsi"/>
        </w:rPr>
        <w:t xml:space="preserve"> być spełnion</w:t>
      </w:r>
      <w:r w:rsidR="00663C87">
        <w:rPr>
          <w:rFonts w:ascii="Arial Narrow" w:hAnsi="Arial Narrow" w:cstheme="minorHAnsi"/>
        </w:rPr>
        <w:t>y</w:t>
      </w:r>
      <w:r w:rsidR="00547573">
        <w:rPr>
          <w:rFonts w:ascii="Arial Narrow" w:hAnsi="Arial Narrow" w:cstheme="minorHAnsi"/>
        </w:rPr>
        <w:t xml:space="preserve"> łącznie </w:t>
      </w:r>
      <w:r w:rsidR="00547573" w:rsidRPr="00547573">
        <w:rPr>
          <w:rFonts w:ascii="Arial Narrow" w:hAnsi="Arial Narrow"/>
        </w:rPr>
        <w:t>– brak możliwości tzw. sumowania doświadczenia.</w:t>
      </w:r>
    </w:p>
    <w:p w14:paraId="0221C514" w14:textId="77777777" w:rsidR="0018267B" w:rsidRPr="00AD6EBF" w:rsidRDefault="0018267B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302E34D4" w14:textId="77777777" w:rsidR="00531ADC" w:rsidRPr="00531ADC" w:rsidRDefault="0073625B" w:rsidP="00DB53BB">
      <w:pPr>
        <w:widowControl w:val="0"/>
        <w:numPr>
          <w:ilvl w:val="0"/>
          <w:numId w:val="2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lastRenderedPageBreak/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4B1FEFBE" w14:textId="77777777" w:rsidR="00531ADC" w:rsidRDefault="00531AD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BF27EFE" w14:textId="20B3B30D" w:rsidR="00B02D3A" w:rsidRPr="00531ADC" w:rsidRDefault="0073625B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sz w:val="20"/>
          <w:szCs w:val="20"/>
        </w:rPr>
      </w:pPr>
      <w:r w:rsidRPr="00531ADC">
        <w:rPr>
          <w:rFonts w:ascii="Arial Narrow" w:hAnsi="Arial Narrow"/>
          <w:b/>
          <w:bCs/>
        </w:rPr>
        <w:t xml:space="preserve">Pełnomocnictwo </w:t>
      </w:r>
      <w:r w:rsidRPr="00531ADC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</w:t>
      </w:r>
      <w:r w:rsidR="00EC6B89">
        <w:rPr>
          <w:rFonts w:ascii="Arial Narrow" w:hAnsi="Arial Narrow"/>
        </w:rPr>
        <w:t xml:space="preserve">o udzielenie zamówienia </w:t>
      </w:r>
      <w:r w:rsidRPr="00531ADC">
        <w:rPr>
          <w:rFonts w:ascii="Arial Narrow" w:hAnsi="Arial Narrow"/>
        </w:rPr>
        <w:t xml:space="preserve">i zawarcia umowy </w:t>
      </w:r>
      <w:r w:rsidR="00EC6B89">
        <w:rPr>
          <w:rFonts w:ascii="Arial Narrow" w:hAnsi="Arial Narrow"/>
        </w:rPr>
        <w:t>z Zamawiającym</w:t>
      </w:r>
      <w:r w:rsidRPr="00531ADC">
        <w:rPr>
          <w:rFonts w:ascii="Arial Narrow" w:hAnsi="Arial Narrow"/>
        </w:rPr>
        <w:t>.</w:t>
      </w:r>
    </w:p>
    <w:p w14:paraId="6E650585" w14:textId="77777777" w:rsidR="00B02D3A" w:rsidRDefault="00B02D3A" w:rsidP="00086716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5FBA0A5D" w14:textId="1FB3C53C" w:rsidR="0073625B" w:rsidRPr="00D040FA" w:rsidRDefault="009D43F8" w:rsidP="00086716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Times New Roman"/>
          <w:b/>
        </w:rPr>
        <w:tab/>
      </w:r>
      <w:r w:rsidR="00394620" w:rsidRPr="00D040FA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="00394620" w:rsidRPr="00D040FA">
        <w:rPr>
          <w:rFonts w:ascii="Arial Narrow" w:hAnsi="Arial Narrow"/>
          <w:bCs/>
          <w:u w:val="single"/>
        </w:rPr>
        <w:t xml:space="preserve">lub kopia </w:t>
      </w:r>
      <w:r w:rsidR="0073625B" w:rsidRPr="00D040FA">
        <w:rPr>
          <w:rFonts w:ascii="Arial Narrow" w:hAnsi="Arial Narrow"/>
          <w:bCs/>
          <w:u w:val="single"/>
        </w:rPr>
        <w:t>poświadczon</w:t>
      </w:r>
      <w:r w:rsidR="00394620" w:rsidRPr="00D040FA">
        <w:rPr>
          <w:rFonts w:ascii="Arial Narrow" w:hAnsi="Arial Narrow"/>
          <w:bCs/>
          <w:u w:val="single"/>
        </w:rPr>
        <w:t>a za</w:t>
      </w:r>
      <w:r w:rsidR="00922208" w:rsidRPr="00D040FA">
        <w:rPr>
          <w:rFonts w:ascii="Arial Narrow" w:hAnsi="Arial Narrow"/>
          <w:bCs/>
          <w:u w:val="single"/>
        </w:rPr>
        <w:t xml:space="preserve"> zgodność z </w:t>
      </w:r>
      <w:r w:rsidRPr="00D040FA">
        <w:rPr>
          <w:rFonts w:ascii="Arial Narrow" w:hAnsi="Arial Narrow"/>
          <w:bCs/>
          <w:u w:val="single"/>
        </w:rPr>
        <w:t>oryginałem</w:t>
      </w:r>
      <w:r w:rsidRPr="00D040FA">
        <w:rPr>
          <w:rFonts w:ascii="Arial Narrow" w:hAnsi="Arial Narrow"/>
          <w:u w:val="single"/>
        </w:rPr>
        <w:t xml:space="preserve"> przez</w:t>
      </w:r>
      <w:r w:rsidR="00394620" w:rsidRPr="00D040FA">
        <w:rPr>
          <w:rFonts w:ascii="Arial Narrow" w:hAnsi="Arial Narrow"/>
          <w:u w:val="single"/>
        </w:rPr>
        <w:t xml:space="preserve">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5BE59151" w:rsidR="0077644D" w:rsidRDefault="006D035B" w:rsidP="00DB53BB">
      <w:pPr>
        <w:pStyle w:val="Akapitzlist"/>
        <w:widowControl w:val="0"/>
        <w:numPr>
          <w:ilvl w:val="1"/>
          <w:numId w:val="23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363365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4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5A53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0O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o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EtuDQ4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18FB5ED7" w14:textId="591B8C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8F232D">
        <w:rPr>
          <w:rFonts w:ascii="Arial Narrow" w:hAnsi="Arial Narrow"/>
          <w:snapToGrid w:val="0"/>
        </w:rPr>
        <w:t>6</w:t>
      </w:r>
      <w:r w:rsidR="002213D1">
        <w:rPr>
          <w:rFonts w:ascii="Arial Narrow" w:hAnsi="Arial Narrow"/>
          <w:snapToGrid w:val="0"/>
        </w:rPr>
        <w:t>0</w:t>
      </w:r>
      <w:r w:rsidR="00E77ABF">
        <w:rPr>
          <w:rFonts w:ascii="Arial Narrow" w:hAnsi="Arial Narrow"/>
          <w:snapToGrid w:val="0"/>
        </w:rPr>
        <w:t xml:space="preserve"> </w:t>
      </w:r>
      <w:r w:rsidR="008C7FB6">
        <w:rPr>
          <w:rFonts w:ascii="Arial Narrow" w:hAnsi="Arial Narrow"/>
          <w:snapToGrid w:val="0"/>
        </w:rPr>
        <w:t>dni.</w:t>
      </w:r>
    </w:p>
    <w:p w14:paraId="7E720E48" w14:textId="777777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77A3CB76" w14:textId="73F3BC7D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 terminu </w:t>
      </w:r>
      <w:r w:rsidR="00EC6B89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EC6B89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>, nie dłuższy jednak niż</w:t>
      </w:r>
      <w:r w:rsidR="00E77ABF">
        <w:rPr>
          <w:rFonts w:ascii="Arial Narrow" w:hAnsi="Arial Narrow"/>
          <w:lang w:eastAsia="pl-PL"/>
        </w:rPr>
        <w:t xml:space="preserve"> </w:t>
      </w:r>
      <w:r w:rsidRPr="00AD6EBF">
        <w:rPr>
          <w:rFonts w:ascii="Arial Narrow" w:hAnsi="Arial Narrow"/>
          <w:lang w:eastAsia="pl-PL"/>
        </w:rPr>
        <w:t xml:space="preserve"> </w:t>
      </w:r>
      <w:r w:rsidR="00E77ABF">
        <w:rPr>
          <w:rFonts w:ascii="Arial Narrow" w:hAnsi="Arial Narrow"/>
          <w:lang w:eastAsia="pl-PL"/>
        </w:rPr>
        <w:t>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77777777" w:rsidR="00647CD9" w:rsidRPr="006D0C61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647CD9">
      <w:pPr>
        <w:pStyle w:val="Nagwek1"/>
        <w:numPr>
          <w:ilvl w:val="0"/>
          <w:numId w:val="34"/>
        </w:numPr>
        <w:spacing w:before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4363366"/>
      <w:r w:rsidRPr="00EF63D4">
        <w:rPr>
          <w:rFonts w:ascii="Arial Narrow" w:hAnsi="Arial Narrow"/>
          <w:b/>
          <w:color w:val="FF6319"/>
          <w:sz w:val="28"/>
          <w:szCs w:val="28"/>
        </w:rPr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5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1E2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Qi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s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CKSxCI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7D71325B" w14:textId="0E482F59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>Postępowanie, którego dotyczy niniejsz</w:t>
      </w:r>
      <w:r w:rsidR="00EC6B89">
        <w:rPr>
          <w:rFonts w:ascii="Arial Narrow" w:hAnsi="Arial Narrow"/>
        </w:rPr>
        <w:t>e 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A24BFF" w:rsidRPr="00A24BFF">
        <w:rPr>
          <w:rFonts w:ascii="Arial Narrow" w:hAnsi="Arial Narrow"/>
          <w:b/>
        </w:rPr>
        <w:t>1</w:t>
      </w:r>
      <w:r w:rsidR="00452285" w:rsidRPr="00FB5CEC">
        <w:rPr>
          <w:rFonts w:ascii="Arial Narrow" w:hAnsi="Arial Narrow"/>
          <w:b/>
        </w:rPr>
        <w:t>/2021/</w:t>
      </w:r>
      <w:r w:rsidR="00FB5CEC" w:rsidRPr="00FB5CEC">
        <w:rPr>
          <w:rFonts w:ascii="Arial Narrow" w:hAnsi="Arial Narrow"/>
          <w:b/>
        </w:rPr>
        <w:t>AD</w:t>
      </w:r>
      <w:r w:rsidR="00360C4F">
        <w:rPr>
          <w:rFonts w:ascii="Arial Narrow" w:hAnsi="Arial Narrow"/>
        </w:rPr>
        <w:t xml:space="preserve"> </w:t>
      </w:r>
      <w:r w:rsidR="000E6506">
        <w:rPr>
          <w:rFonts w:ascii="Arial Narrow" w:hAnsi="Arial Narrow"/>
        </w:rPr>
        <w:t>i 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368CE74D" w:rsidR="002C1458" w:rsidRPr="00AD6EBF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EC6B89">
        <w:rPr>
          <w:rFonts w:ascii="Arial Narrow" w:hAnsi="Arial Narrow"/>
          <w:bCs/>
        </w:rPr>
        <w:t xml:space="preserve">wzajemnie za pośrednictwem poczty </w:t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  <w:r w:rsidR="00EC6B89">
        <w:rPr>
          <w:rFonts w:ascii="Arial Narrow" w:hAnsi="Arial Narrow"/>
          <w:bCs/>
        </w:rPr>
        <w:t xml:space="preserve"> (</w:t>
      </w:r>
      <w:r w:rsidR="00437AA3">
        <w:rPr>
          <w:rFonts w:ascii="Arial Narrow" w:hAnsi="Arial Narrow"/>
          <w:bCs/>
        </w:rPr>
        <w:t xml:space="preserve">tj. </w:t>
      </w:r>
      <w:r w:rsidR="00EC6B89">
        <w:rPr>
          <w:rFonts w:ascii="Arial Narrow" w:hAnsi="Arial Narrow"/>
          <w:bCs/>
        </w:rPr>
        <w:t xml:space="preserve">dniach </w:t>
      </w:r>
      <w:r w:rsidR="00437AA3">
        <w:rPr>
          <w:rFonts w:ascii="Arial Narrow" w:hAnsi="Arial Narrow"/>
          <w:bCs/>
        </w:rPr>
        <w:t>roboczych od poniedziałku do piątku</w:t>
      </w:r>
      <w:r w:rsidR="00EC6B89">
        <w:rPr>
          <w:rFonts w:ascii="Arial Narrow" w:hAnsi="Arial Narrow"/>
          <w:bCs/>
        </w:rPr>
        <w:t>).</w:t>
      </w:r>
    </w:p>
    <w:p w14:paraId="44F71E24" w14:textId="02E4BF9A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EC6B89">
        <w:rPr>
          <w:rFonts w:ascii="Arial Narrow" w:hAnsi="Arial Narrow"/>
        </w:rPr>
        <w:t xml:space="preserve">przez nich </w:t>
      </w:r>
      <w:r w:rsidRPr="00966CD5">
        <w:rPr>
          <w:rFonts w:ascii="Arial Narrow" w:hAnsi="Arial Narrow"/>
        </w:rPr>
        <w:t>informacji</w:t>
      </w:r>
      <w:r w:rsidR="00EC6B89">
        <w:rPr>
          <w:rFonts w:ascii="Arial Narrow" w:hAnsi="Arial Narrow"/>
        </w:rPr>
        <w:t xml:space="preserve"> (korespondencji) </w:t>
      </w:r>
      <w:r w:rsidRPr="00966CD5">
        <w:rPr>
          <w:rFonts w:ascii="Arial Narrow" w:hAnsi="Arial Narrow"/>
        </w:rPr>
        <w:t xml:space="preserve">przesyłanych </w:t>
      </w:r>
      <w:r w:rsidR="00EC6B89">
        <w:rPr>
          <w:rFonts w:ascii="Arial Narrow" w:hAnsi="Arial Narrow"/>
        </w:rPr>
        <w:t xml:space="preserve">przez Zamawiającego za pośrednictwem </w:t>
      </w:r>
      <w:r w:rsidRPr="00966CD5">
        <w:rPr>
          <w:rFonts w:ascii="Arial Narrow" w:hAnsi="Arial Narrow"/>
        </w:rPr>
        <w:t>e-mailem – bezzwłocznie po ich otrzymaniu.</w:t>
      </w:r>
    </w:p>
    <w:p w14:paraId="574C1914" w14:textId="1C971CF0" w:rsidR="00AD243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EC6B89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e-mail.</w:t>
      </w:r>
    </w:p>
    <w:p w14:paraId="2ABEADAA" w14:textId="37D3FA6A" w:rsidR="00161113" w:rsidRPr="004953E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 xml:space="preserve">nione </w:t>
      </w:r>
      <w:r w:rsidR="00EC6B89">
        <w:rPr>
          <w:rFonts w:ascii="Arial Narrow" w:hAnsi="Arial Narrow" w:cs="Arial"/>
        </w:rPr>
        <w:t xml:space="preserve">ze strony Zamawiającego </w:t>
      </w:r>
      <w:r>
        <w:rPr>
          <w:rFonts w:ascii="Arial Narrow" w:hAnsi="Arial Narrow" w:cs="Arial"/>
        </w:rPr>
        <w:t>do kontaktu z Wykonawcami:</w:t>
      </w:r>
      <w:r w:rsidR="00631E70">
        <w:rPr>
          <w:rFonts w:ascii="Arial Narrow" w:hAnsi="Arial Narrow" w:cs="Arial"/>
        </w:rPr>
        <w:t xml:space="preserve"> </w:t>
      </w:r>
      <w:r w:rsidR="005E412F" w:rsidRPr="00631E70">
        <w:rPr>
          <w:rFonts w:ascii="Arial Narrow" w:hAnsi="Arial Narrow" w:cs="Arial"/>
          <w:b/>
        </w:rPr>
        <w:t>Anna Sobieraj</w:t>
      </w:r>
      <w:r w:rsidR="00161113" w:rsidRPr="00631E70">
        <w:rPr>
          <w:rFonts w:ascii="Arial Narrow" w:hAnsi="Arial Narrow" w:cs="Arial"/>
          <w:b/>
        </w:rPr>
        <w:t xml:space="preserve"> –</w:t>
      </w:r>
      <w:r w:rsidR="005E412F" w:rsidRPr="00631E70">
        <w:rPr>
          <w:rFonts w:ascii="Arial Narrow" w:hAnsi="Arial Narrow" w:cs="Arial"/>
        </w:rPr>
        <w:t xml:space="preserve"> </w:t>
      </w:r>
      <w:r w:rsidR="00161113" w:rsidRPr="00631E70">
        <w:rPr>
          <w:rFonts w:ascii="Arial Narrow" w:hAnsi="Arial Narrow" w:cs="Arial"/>
        </w:rPr>
        <w:t xml:space="preserve">tel. </w:t>
      </w:r>
      <w:r w:rsidR="005E412F" w:rsidRPr="00631E70">
        <w:rPr>
          <w:rFonts w:ascii="Arial Narrow" w:hAnsi="Arial Narrow" w:cs="Arial"/>
        </w:rPr>
        <w:t>357 0952</w:t>
      </w:r>
      <w:r w:rsidR="001B20BF" w:rsidRPr="00631E70">
        <w:rPr>
          <w:rFonts w:ascii="Arial Narrow" w:hAnsi="Arial Narrow" w:cs="Arial"/>
        </w:rPr>
        <w:t>,</w:t>
      </w:r>
      <w:r w:rsidR="00ED6D3D" w:rsidRPr="00631E70">
        <w:rPr>
          <w:rFonts w:ascii="Arial Narrow" w:hAnsi="Arial Narrow" w:cs="Arial"/>
        </w:rPr>
        <w:t xml:space="preserve"> </w:t>
      </w:r>
      <w:r w:rsidR="00841364" w:rsidRPr="00631E70">
        <w:rPr>
          <w:rFonts w:ascii="Arial Narrow" w:hAnsi="Arial Narrow" w:cs="Arial"/>
        </w:rPr>
        <w:t>adres </w:t>
      </w:r>
      <w:r w:rsidR="00ED6D3D" w:rsidRPr="00631E70">
        <w:rPr>
          <w:rFonts w:ascii="Arial Narrow" w:hAnsi="Arial Narrow" w:cs="Arial"/>
        </w:rPr>
        <w:t>e-mail:</w:t>
      </w:r>
      <w:r w:rsidR="00841364" w:rsidRPr="00631E70">
        <w:rPr>
          <w:rFonts w:ascii="Arial Narrow" w:hAnsi="Arial Narrow" w:cs="Arial"/>
        </w:rPr>
        <w:t xml:space="preserve"> </w:t>
      </w:r>
      <w:r w:rsidR="004953E8" w:rsidRPr="00546338">
        <w:rPr>
          <w:rFonts w:ascii="Arial Narrow" w:hAnsi="Arial Narrow" w:cs="Arial"/>
        </w:rPr>
        <w:t>oferty@jswinnowacje.pl</w:t>
      </w:r>
    </w:p>
    <w:p w14:paraId="2D936B6C" w14:textId="21B9D229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</w:t>
      </w:r>
      <w:r w:rsidR="004016C0">
        <w:rPr>
          <w:rFonts w:ascii="Arial Narrow" w:hAnsi="Arial Narrow" w:cs="Arial"/>
        </w:rPr>
        <w:t xml:space="preserve"> </w:t>
      </w:r>
      <w:r w:rsidR="004016C0" w:rsidRPr="00A03188">
        <w:rPr>
          <w:rFonts w:ascii="Arial Narrow" w:hAnsi="Arial Narrow" w:cs="Arial"/>
        </w:rPr>
        <w:t>www.jswinnowacje.pl</w:t>
      </w:r>
      <w:r w:rsidR="004016C0">
        <w:rPr>
          <w:rFonts w:ascii="Arial Narrow" w:hAnsi="Arial Narrow" w:cs="Arial"/>
        </w:rPr>
        <w:t>.</w:t>
      </w:r>
      <w:r w:rsidR="000E6506">
        <w:rPr>
          <w:rFonts w:ascii="Arial Narrow" w:hAnsi="Arial Narrow" w:cs="Arial"/>
        </w:rPr>
        <w:t xml:space="preserve"> W </w:t>
      </w:r>
      <w:r w:rsidR="00E271B5" w:rsidRPr="00E271B5">
        <w:rPr>
          <w:rFonts w:ascii="Arial Narrow" w:hAnsi="Arial Narrow" w:cs="Arial"/>
        </w:rPr>
        <w:t xml:space="preserve">przypadku zmiany treści Zapytania ofertowego Zamawiający </w:t>
      </w:r>
      <w:r w:rsidR="00AE3E85">
        <w:rPr>
          <w:rFonts w:ascii="Arial Narrow" w:hAnsi="Arial Narrow" w:cs="Arial"/>
        </w:rPr>
        <w:t>może przedłużyć</w:t>
      </w:r>
      <w:r w:rsidR="00AE3E85" w:rsidRPr="00E271B5">
        <w:rPr>
          <w:rFonts w:ascii="Arial Narrow" w:hAnsi="Arial Narrow" w:cs="Arial"/>
        </w:rPr>
        <w:t xml:space="preserve"> </w:t>
      </w:r>
      <w:r w:rsidR="00E271B5" w:rsidRPr="00E271B5">
        <w:rPr>
          <w:rFonts w:ascii="Arial Narrow" w:hAnsi="Arial Narrow" w:cs="Arial"/>
        </w:rPr>
        <w:t xml:space="preserve">odpowiednio termin składania ofert w stosunku do terminu pierwotnie ustalonego, o czym </w:t>
      </w:r>
      <w:r w:rsidR="00AE3E85">
        <w:rPr>
          <w:rFonts w:ascii="Arial Narrow" w:hAnsi="Arial Narrow" w:cs="Arial"/>
        </w:rPr>
        <w:t>Zamawiający poinformuje</w:t>
      </w:r>
      <w:r w:rsidR="00AE3E85" w:rsidRPr="00E271B5">
        <w:rPr>
          <w:rFonts w:ascii="Arial Narrow" w:hAnsi="Arial Narrow" w:cs="Arial"/>
        </w:rPr>
        <w:t xml:space="preserve"> </w:t>
      </w:r>
      <w:r w:rsidR="00E271B5" w:rsidRPr="00E271B5">
        <w:rPr>
          <w:rFonts w:ascii="Arial Narrow" w:hAnsi="Arial Narrow" w:cs="Arial"/>
        </w:rPr>
        <w:t xml:space="preserve">na stronie internetowej www.jswinnowacje.pl łącznie z informacją o zmianie treści Zapytania ofertowego. Wykonawca, który złożył ofertę przed dokonaniem zmiany treści Zapytania ofertowego, może skorzystać z procedury zmiany oferty przewidzianej w </w:t>
      </w:r>
      <w:proofErr w:type="spellStart"/>
      <w:r w:rsidR="00E271B5" w:rsidRPr="00E271B5">
        <w:rPr>
          <w:rFonts w:ascii="Arial Narrow" w:hAnsi="Arial Narrow" w:cs="Arial"/>
        </w:rPr>
        <w:t>rdz</w:t>
      </w:r>
      <w:proofErr w:type="spellEnd"/>
      <w:r w:rsidR="00E271B5" w:rsidRPr="00E271B5">
        <w:rPr>
          <w:rFonts w:ascii="Arial Narrow" w:hAnsi="Arial Narrow" w:cs="Arial"/>
        </w:rPr>
        <w:t>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20639982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EC6B89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6B72861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poprawek.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1BE83A5B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</w:t>
      </w:r>
      <w:r w:rsidR="000548A9">
        <w:rPr>
          <w:rFonts w:ascii="Arial Narrow" w:hAnsi="Arial Narrow" w:cs="Arial"/>
        </w:rPr>
        <w:t xml:space="preserve">jest podstawą </w:t>
      </w:r>
      <w:r w:rsidR="00FD48C3">
        <w:rPr>
          <w:rFonts w:ascii="Arial Narrow" w:hAnsi="Arial Narrow" w:cs="Arial"/>
        </w:rPr>
        <w:t>wykluczeni</w:t>
      </w:r>
      <w:r w:rsidR="000548A9">
        <w:rPr>
          <w:rFonts w:ascii="Arial Narrow" w:hAnsi="Arial Narrow" w:cs="Arial"/>
        </w:rPr>
        <w:t>a</w:t>
      </w:r>
      <w:r w:rsidR="00FD48C3">
        <w:rPr>
          <w:rFonts w:ascii="Arial Narrow" w:hAnsi="Arial Narrow" w:cs="Arial"/>
        </w:rPr>
        <w:t xml:space="preserve"> Wykonawcy</w:t>
      </w:r>
      <w:r w:rsidR="000548A9">
        <w:rPr>
          <w:rFonts w:ascii="Arial Narrow" w:hAnsi="Arial Narrow" w:cs="Arial"/>
        </w:rPr>
        <w:t xml:space="preserve"> z postępowania o udzielenie zamówienia</w:t>
      </w:r>
      <w:r w:rsidR="000925CB">
        <w:rPr>
          <w:rFonts w:ascii="Arial Narrow" w:hAnsi="Arial Narrow" w:cs="Arial"/>
        </w:rPr>
        <w:t>.</w:t>
      </w:r>
    </w:p>
    <w:p w14:paraId="028987AE" w14:textId="02FF408C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</w:t>
      </w:r>
      <w:r w:rsidR="000548A9">
        <w:rPr>
          <w:rFonts w:ascii="Arial Narrow" w:hAnsi="Arial Narrow" w:cs="Arial"/>
        </w:rPr>
        <w:t xml:space="preserve">przez Zamawiającego za pośrednictwem poczty </w:t>
      </w:r>
      <w:r w:rsidRPr="00A03188">
        <w:rPr>
          <w:rFonts w:ascii="Arial Narrow" w:hAnsi="Arial Narrow" w:cs="Arial"/>
        </w:rPr>
        <w:t>e-mailem niezwłocznie wszystkim Wykonawcom po rozstrzygnięciu postępowania</w:t>
      </w:r>
      <w:r w:rsidR="000E6506">
        <w:rPr>
          <w:rFonts w:ascii="Arial Narrow" w:hAnsi="Arial Narrow" w:cs="Arial"/>
        </w:rPr>
        <w:t xml:space="preserve"> o </w:t>
      </w:r>
      <w:r w:rsidR="000548A9">
        <w:rPr>
          <w:rFonts w:ascii="Arial Narrow" w:hAnsi="Arial Narrow" w:cs="Arial"/>
        </w:rPr>
        <w:t>udzielenie zamówienia</w:t>
      </w:r>
      <w:r w:rsidRPr="00A03188">
        <w:rPr>
          <w:rFonts w:ascii="Arial Narrow" w:hAnsi="Arial Narrow" w:cs="Arial"/>
        </w:rPr>
        <w:t xml:space="preserve">, a informacja o </w:t>
      </w:r>
      <w:r w:rsidR="000548A9">
        <w:rPr>
          <w:rFonts w:ascii="Arial Narrow" w:hAnsi="Arial Narrow" w:cs="Arial"/>
        </w:rPr>
        <w:t>rozstrzygnięciu</w:t>
      </w:r>
      <w:r w:rsidR="000548A9" w:rsidRPr="00A03188">
        <w:rPr>
          <w:rFonts w:ascii="Arial Narrow" w:hAnsi="Arial Narrow" w:cs="Arial"/>
        </w:rPr>
        <w:t xml:space="preserve">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202E13" w:rsidRPr="00A03188">
        <w:rPr>
          <w:rFonts w:ascii="Arial Narrow" w:hAnsi="Arial Narrow" w:cs="Arial"/>
        </w:rPr>
        <w:t>www.jswinnowacje.pl</w:t>
      </w:r>
      <w:r w:rsidR="00980983">
        <w:rPr>
          <w:rFonts w:ascii="Arial Narrow" w:hAnsi="Arial Narrow" w:cs="Arial"/>
        </w:rPr>
        <w:t>.</w:t>
      </w:r>
    </w:p>
    <w:p w14:paraId="579ADDAA" w14:textId="6C441260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hyperlink r:id="rId10" w:history="1">
        <w:r w:rsidR="00CA421A" w:rsidRPr="00631E70">
          <w:rPr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6B8EDE08" w14:textId="02A8F2E3" w:rsidR="00D90263" w:rsidRPr="005D2150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</w:t>
      </w:r>
      <w:r w:rsidR="000548A9">
        <w:rPr>
          <w:rFonts w:ascii="Arial Narrow" w:hAnsi="Arial Narrow" w:cs="Arial"/>
        </w:rPr>
        <w:t xml:space="preserve"> związku z toczonym postępowaniem o udzielenie zamówienia</w:t>
      </w:r>
      <w:r w:rsidRPr="005D2150">
        <w:rPr>
          <w:rFonts w:ascii="Arial Narrow" w:hAnsi="Arial Narrow" w:cs="Arial"/>
        </w:rPr>
        <w:t>.</w:t>
      </w:r>
    </w:p>
    <w:p w14:paraId="7126D428" w14:textId="267AAE15" w:rsidR="00CA421A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Wykonawcy lub do unieważnienia postępowania bez podawania przyczyn na każdym jego etapie. W takim przypadku Wykonawcom nie przysługują żadne roszczenia względem </w:t>
      </w:r>
      <w:r w:rsidR="000548A9">
        <w:rPr>
          <w:rFonts w:ascii="Arial Narrow" w:hAnsi="Arial Narrow" w:cs="Arial"/>
        </w:rPr>
        <w:t>Zamawiającego</w:t>
      </w:r>
      <w:r w:rsidRPr="005D2150">
        <w:rPr>
          <w:rFonts w:ascii="Arial Narrow" w:hAnsi="Arial Narrow" w:cs="Arial"/>
        </w:rPr>
        <w:t>.</w:t>
      </w:r>
    </w:p>
    <w:p w14:paraId="1F36AD53" w14:textId="77777777" w:rsidR="00A96CF6" w:rsidRPr="006D0C61" w:rsidRDefault="00A96CF6" w:rsidP="00A96CF6">
      <w:pPr>
        <w:widowControl w:val="0"/>
        <w:suppressAutoHyphens/>
        <w:spacing w:after="0" w:line="240" w:lineRule="auto"/>
        <w:ind w:left="567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4363367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361D1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nk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"/>
            </w:pict>
          </mc:Fallback>
        </mc:AlternateContent>
      </w:r>
    </w:p>
    <w:p w14:paraId="4692EEF1" w14:textId="77777777" w:rsidR="00202E13" w:rsidRPr="005455BB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B479F08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0DE56CDE" w14:textId="4B751746" w:rsidR="00202E13" w:rsidRPr="00663F8A" w:rsidRDefault="00202E1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663F8A">
        <w:rPr>
          <w:rFonts w:ascii="Arial Narrow" w:hAnsi="Arial Narrow"/>
        </w:rPr>
        <w:t>Wykonawca</w:t>
      </w:r>
      <w:r w:rsidR="005455BB" w:rsidRPr="00663F8A">
        <w:rPr>
          <w:rFonts w:ascii="Arial Narrow" w:hAnsi="Arial Narrow"/>
        </w:rPr>
        <w:t xml:space="preserve"> może złożyć tylko jedną ofertę.</w:t>
      </w:r>
      <w:r w:rsidR="00B4484B" w:rsidRPr="00663F8A">
        <w:rPr>
          <w:rFonts w:ascii="Arial Narrow" w:hAnsi="Arial Narrow"/>
        </w:rPr>
        <w:t xml:space="preserve"> Złożenie przez jednego Wykonawcę więcej niż jednej oferty lub oferty zawierającej alternatywy powoduje odrzucenie wszystkich ofert złożonych przez </w:t>
      </w:r>
      <w:r w:rsidR="000548A9">
        <w:rPr>
          <w:rFonts w:ascii="Arial Narrow" w:hAnsi="Arial Narrow"/>
        </w:rPr>
        <w:t>t</w:t>
      </w:r>
      <w:r w:rsidR="00B4484B" w:rsidRPr="00663F8A">
        <w:rPr>
          <w:rFonts w:ascii="Arial Narrow" w:hAnsi="Arial Narrow"/>
        </w:rPr>
        <w:t>ego Wykonawcę.</w:t>
      </w:r>
    </w:p>
    <w:p w14:paraId="358E47E8" w14:textId="30D37F17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25C54">
        <w:rPr>
          <w:rFonts w:ascii="Arial Narrow" w:hAnsi="Arial Narrow"/>
        </w:rPr>
        <w:t xml:space="preserve">fertę składa się </w:t>
      </w:r>
      <w:r w:rsidR="00202E13" w:rsidRPr="00AD6EBF">
        <w:rPr>
          <w:rFonts w:ascii="Arial Narrow" w:hAnsi="Arial Narrow"/>
        </w:rPr>
        <w:t>pod rygorem nieważności, w formie pisemnej</w:t>
      </w:r>
      <w:r w:rsidR="005455BB">
        <w:rPr>
          <w:rFonts w:ascii="Arial Narrow" w:hAnsi="Arial Narrow"/>
        </w:rPr>
        <w:t xml:space="preserve"> zapewniającej pełną czytelność.</w:t>
      </w:r>
    </w:p>
    <w:p w14:paraId="2E695F28" w14:textId="7045353A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>fertę na</w:t>
      </w:r>
      <w:r w:rsidR="00DE4820" w:rsidRPr="00AD6EBF">
        <w:rPr>
          <w:rFonts w:ascii="Arial Narrow" w:hAnsi="Arial Narrow"/>
        </w:rPr>
        <w:t>leży sporządzić w języku polskim</w:t>
      </w:r>
      <w:r w:rsidR="005455BB">
        <w:rPr>
          <w:rFonts w:ascii="Arial Narrow" w:hAnsi="Arial Narrow"/>
        </w:rPr>
        <w:t>.</w:t>
      </w:r>
    </w:p>
    <w:p w14:paraId="1B744D23" w14:textId="7099FD12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202E13" w:rsidRPr="00AD6EBF">
        <w:rPr>
          <w:rFonts w:ascii="Arial Narrow" w:hAnsi="Arial Narrow"/>
        </w:rPr>
        <w:t xml:space="preserve">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="005455BB">
        <w:rPr>
          <w:rFonts w:ascii="Arial Narrow" w:hAnsi="Arial Narrow"/>
        </w:rPr>
        <w:t>.</w:t>
      </w:r>
    </w:p>
    <w:p w14:paraId="57BFF5C1" w14:textId="6EC8880E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 xml:space="preserve">ferta oraz złożone do niej załączniki </w:t>
      </w:r>
      <w:r w:rsidR="000548A9">
        <w:rPr>
          <w:rFonts w:ascii="Arial Narrow" w:hAnsi="Arial Narrow"/>
        </w:rPr>
        <w:t>winny</w:t>
      </w:r>
      <w:r w:rsidR="00202E13" w:rsidRPr="00AD6EBF">
        <w:rPr>
          <w:rFonts w:ascii="Arial Narrow" w:hAnsi="Arial Narrow"/>
        </w:rPr>
        <w:t xml:space="preserve"> być podpisane przez osobę uprawnioną do </w:t>
      </w:r>
      <w:r w:rsidR="000548A9">
        <w:rPr>
          <w:rFonts w:ascii="Arial Narrow" w:hAnsi="Arial Narrow"/>
        </w:rPr>
        <w:t xml:space="preserve">reprezentowania (w tym </w:t>
      </w:r>
      <w:r w:rsidR="00202E13" w:rsidRPr="00AD6EBF">
        <w:rPr>
          <w:rFonts w:ascii="Arial Narrow" w:hAnsi="Arial Narrow"/>
        </w:rPr>
        <w:t>zaciągania zobowiązań</w:t>
      </w:r>
      <w:r w:rsidR="000548A9">
        <w:rPr>
          <w:rFonts w:ascii="Arial Narrow" w:hAnsi="Arial Narrow"/>
        </w:rPr>
        <w:t>)</w:t>
      </w:r>
      <w:r w:rsidR="00202E13" w:rsidRPr="00AD6EBF">
        <w:rPr>
          <w:rFonts w:ascii="Arial Narrow" w:hAnsi="Arial Narrow"/>
        </w:rPr>
        <w:t xml:space="preserve"> Wykonawcy (uczestników konsorcjum) wraz z</w:t>
      </w:r>
      <w:r w:rsidR="000E6506">
        <w:rPr>
          <w:rFonts w:ascii="Arial Narrow" w:hAnsi="Arial Narrow"/>
        </w:rPr>
        <w:t> </w:t>
      </w:r>
      <w:r w:rsidR="00CA421A">
        <w:rPr>
          <w:rFonts w:ascii="Arial Narrow" w:hAnsi="Arial Narrow"/>
        </w:rPr>
        <w:t xml:space="preserve">pieczątką imienną (w </w:t>
      </w:r>
      <w:r w:rsidR="00202E13"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>formie oryginału lub kopii poświadczonej notar</w:t>
      </w:r>
      <w:r w:rsidR="005455BB">
        <w:rPr>
          <w:rFonts w:ascii="Arial Narrow" w:hAnsi="Arial Narrow"/>
        </w:rPr>
        <w:t>ialnie za zgodność z oryginałem.</w:t>
      </w:r>
    </w:p>
    <w:p w14:paraId="7A43D63C" w14:textId="49976442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szelkie poprawki </w:t>
      </w:r>
      <w:r w:rsidR="000548A9">
        <w:rPr>
          <w:rFonts w:ascii="Arial Narrow" w:hAnsi="Arial Narrow"/>
        </w:rPr>
        <w:t xml:space="preserve">w ofercie </w:t>
      </w:r>
      <w:r w:rsidR="00202E13" w:rsidRPr="00AD6EBF">
        <w:rPr>
          <w:rFonts w:ascii="Arial Narrow" w:hAnsi="Arial Narrow"/>
        </w:rPr>
        <w:t>winny być dokonane w sposób czytelny i dodatkowo opatrzone datą dokonania poprawki oraz parafowane</w:t>
      </w:r>
      <w:r w:rsidR="005455BB">
        <w:rPr>
          <w:rFonts w:ascii="Arial Narrow" w:hAnsi="Arial Narrow"/>
        </w:rPr>
        <w:t xml:space="preserve"> przez osobę podpisującą ofertę.</w:t>
      </w:r>
    </w:p>
    <w:p w14:paraId="177EB5EF" w14:textId="70C0219E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>szelkie dokumenty złożone na papierze światłocz</w:t>
      </w:r>
      <w:r w:rsidR="005455BB">
        <w:rPr>
          <w:rFonts w:ascii="Arial Narrow" w:hAnsi="Arial Narrow"/>
        </w:rPr>
        <w:t>ułym uznane zostaną za nieważne</w:t>
      </w:r>
      <w:r w:rsidR="00AE3E85">
        <w:rPr>
          <w:rFonts w:ascii="Arial Narrow" w:hAnsi="Arial Narrow"/>
        </w:rPr>
        <w:t>, tj. nie będą podlegać ocenie.</w:t>
      </w:r>
    </w:p>
    <w:p w14:paraId="7316484B" w14:textId="72CCF729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202E13" w:rsidRPr="00AD6EBF">
        <w:rPr>
          <w:rFonts w:ascii="Arial Narrow" w:hAnsi="Arial Narrow"/>
        </w:rPr>
        <w:t>aleca się, aby wszystkie strony oferty były ponumerowane i złączone w sposób uniemożliwiający wysuni</w:t>
      </w:r>
      <w:r w:rsidR="005455BB">
        <w:rPr>
          <w:rFonts w:ascii="Arial Narrow" w:hAnsi="Arial Narrow"/>
        </w:rPr>
        <w:t>ęcie się którejkolwiek z kartek.</w:t>
      </w:r>
    </w:p>
    <w:p w14:paraId="6DA3FAC6" w14:textId="777EF6D9" w:rsidR="008F570C" w:rsidRPr="0068644A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Times-Roman"/>
        </w:rPr>
        <w:t>W</w:t>
      </w:r>
      <w:r w:rsidR="00DD21E7" w:rsidRPr="00AD6EBF">
        <w:rPr>
          <w:rFonts w:ascii="Arial Narrow" w:hAnsi="Arial Narrow" w:cs="Times-Roman"/>
        </w:rPr>
        <w:t xml:space="preserve"> </w:t>
      </w:r>
      <w:r w:rsidR="00DD21E7" w:rsidRPr="007B7AF6">
        <w:rPr>
          <w:rFonts w:ascii="Arial Narrow" w:hAnsi="Arial Narrow"/>
        </w:rPr>
        <w:t>przypadku</w:t>
      </w:r>
      <w:r w:rsidR="00DD21E7" w:rsidRPr="00AD6EBF">
        <w:rPr>
          <w:rFonts w:ascii="Arial Narrow" w:hAnsi="Arial Narrow" w:cs="Times-Roman"/>
        </w:rPr>
        <w:t xml:space="preserve"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</w:t>
      </w:r>
      <w:r w:rsidR="000548A9">
        <w:rPr>
          <w:rFonts w:ascii="Arial Narrow" w:hAnsi="Arial Narrow" w:cs="Times-Roman"/>
        </w:rPr>
        <w:t xml:space="preserve">przedmiotu </w:t>
      </w:r>
      <w:r w:rsidR="00DD21E7" w:rsidRPr="00AD6EBF">
        <w:rPr>
          <w:rFonts w:ascii="Arial Narrow" w:hAnsi="Arial Narrow" w:cs="Times-Roman"/>
        </w:rPr>
        <w:t>zamówienia, okresu gwarancji i warunków płatności zawartych w ofercie.</w:t>
      </w:r>
    </w:p>
    <w:p w14:paraId="53D0879B" w14:textId="77777777" w:rsidR="004016C0" w:rsidRPr="00AD6EBF" w:rsidRDefault="004016C0" w:rsidP="006D0C61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3C32E737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79335819" w14:textId="1AD1F067" w:rsidR="00202E13" w:rsidRPr="007D4C52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ypełniony i podpisany </w:t>
      </w:r>
      <w:r w:rsidR="00802BA4" w:rsidRPr="00382CDD">
        <w:rPr>
          <w:rFonts w:ascii="Arial Narrow" w:hAnsi="Arial Narrow"/>
          <w:i/>
        </w:rPr>
        <w:t>„</w:t>
      </w:r>
      <w:r w:rsidR="000B1228" w:rsidRPr="00382CDD">
        <w:rPr>
          <w:rFonts w:ascii="Arial Narrow" w:hAnsi="Arial Narrow"/>
          <w:i/>
        </w:rPr>
        <w:t>Formularz ofertowy</w:t>
      </w:r>
      <w:r w:rsidR="00802BA4" w:rsidRPr="00382CDD">
        <w:rPr>
          <w:rFonts w:ascii="Arial Narrow" w:hAnsi="Arial Narrow"/>
          <w:i/>
        </w:rPr>
        <w:t>”</w:t>
      </w:r>
      <w:r w:rsidR="000B1228" w:rsidRPr="00382CDD">
        <w:rPr>
          <w:rFonts w:ascii="Arial Narrow" w:hAnsi="Arial Narrow"/>
          <w:i/>
        </w:rPr>
        <w:t xml:space="preserve"> </w:t>
      </w:r>
      <w:r w:rsidRPr="00AD6EBF">
        <w:rPr>
          <w:rFonts w:ascii="Arial Narrow" w:hAnsi="Arial Narrow"/>
        </w:rPr>
        <w:t>–</w:t>
      </w:r>
      <w:r w:rsidR="000B1228" w:rsidRPr="00AD6EBF">
        <w:rPr>
          <w:rFonts w:ascii="Arial Narrow" w:hAnsi="Arial Narrow"/>
        </w:rPr>
        <w:t xml:space="preserve"> </w:t>
      </w:r>
      <w:r w:rsidR="00AB27A7" w:rsidRPr="00DC7B2D">
        <w:rPr>
          <w:rFonts w:ascii="Arial Narrow" w:hAnsi="Arial Narrow"/>
          <w:b/>
        </w:rPr>
        <w:t>z</w:t>
      </w:r>
      <w:r w:rsidR="00202E13" w:rsidRPr="00DC7B2D">
        <w:rPr>
          <w:rFonts w:ascii="Arial Narrow" w:hAnsi="Arial Narrow"/>
          <w:b/>
        </w:rPr>
        <w:t xml:space="preserve">ałącznik nr </w:t>
      </w:r>
      <w:r w:rsidRPr="00B766B6">
        <w:rPr>
          <w:rFonts w:ascii="Arial Narrow" w:hAnsi="Arial Narrow"/>
          <w:b/>
        </w:rPr>
        <w:t>1</w:t>
      </w:r>
      <w:r w:rsidR="000B1228" w:rsidRPr="00B766B6">
        <w:rPr>
          <w:rFonts w:ascii="Arial Narrow" w:hAnsi="Arial Narrow"/>
          <w:b/>
        </w:rPr>
        <w:t xml:space="preserve"> do Zapytania ofertowego</w:t>
      </w:r>
      <w:r w:rsidR="00382CDD">
        <w:rPr>
          <w:rFonts w:ascii="Arial Narrow" w:hAnsi="Arial Narrow"/>
        </w:rPr>
        <w:t>.</w:t>
      </w:r>
    </w:p>
    <w:p w14:paraId="5D8C985D" w14:textId="62E92515" w:rsidR="00B60A33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B60A33">
        <w:rPr>
          <w:rFonts w:ascii="Arial Narrow" w:hAnsi="Arial Narrow"/>
        </w:rPr>
        <w:t>O</w:t>
      </w:r>
      <w:r w:rsidR="00841364" w:rsidRPr="00B60A33">
        <w:rPr>
          <w:rFonts w:ascii="Arial Narrow" w:hAnsi="Arial Narrow"/>
        </w:rPr>
        <w:t xml:space="preserve">świadczenie </w:t>
      </w:r>
      <w:r w:rsidR="00841364" w:rsidRPr="00B60A33">
        <w:rPr>
          <w:rFonts w:ascii="Arial Narrow" w:hAnsi="Arial Narrow"/>
          <w:i/>
        </w:rPr>
        <w:t>„</w:t>
      </w:r>
      <w:r w:rsidR="00382CDD" w:rsidRPr="00B60A33">
        <w:rPr>
          <w:rFonts w:ascii="Arial Narrow" w:hAnsi="Arial Narrow"/>
          <w:i/>
        </w:rPr>
        <w:t>W</w:t>
      </w:r>
      <w:r w:rsidR="00841364" w:rsidRPr="00B60A33">
        <w:rPr>
          <w:rFonts w:ascii="Arial Narrow" w:hAnsi="Arial Narrow"/>
          <w:i/>
        </w:rPr>
        <w:t xml:space="preserve">ykaz </w:t>
      </w:r>
      <w:r w:rsidR="007D4C52" w:rsidRPr="00B60A33">
        <w:rPr>
          <w:rFonts w:ascii="Arial Narrow" w:hAnsi="Arial Narrow"/>
          <w:i/>
        </w:rPr>
        <w:t>usług</w:t>
      </w:r>
      <w:r w:rsidR="00841364" w:rsidRPr="00B60A33">
        <w:rPr>
          <w:rFonts w:ascii="Arial Narrow" w:hAnsi="Arial Narrow"/>
          <w:i/>
        </w:rPr>
        <w:t>”</w:t>
      </w:r>
      <w:r w:rsidR="00841364" w:rsidRPr="00B60A33">
        <w:rPr>
          <w:rFonts w:ascii="Arial Narrow" w:hAnsi="Arial Narrow"/>
        </w:rPr>
        <w:t xml:space="preserve"> – </w:t>
      </w:r>
      <w:r w:rsidR="00841364" w:rsidRPr="00B60A33">
        <w:rPr>
          <w:rFonts w:ascii="Arial Narrow" w:hAnsi="Arial Narrow"/>
          <w:b/>
        </w:rPr>
        <w:t xml:space="preserve">załącznik nr </w:t>
      </w:r>
      <w:r w:rsidR="007C73B0">
        <w:rPr>
          <w:rFonts w:ascii="Arial Narrow" w:hAnsi="Arial Narrow"/>
          <w:b/>
        </w:rPr>
        <w:t>5</w:t>
      </w:r>
      <w:r w:rsidR="00841364" w:rsidRPr="00B60A33">
        <w:rPr>
          <w:rFonts w:ascii="Arial Narrow" w:hAnsi="Arial Narrow"/>
        </w:rPr>
        <w:t xml:space="preserve"> </w:t>
      </w:r>
      <w:r w:rsidR="00841364" w:rsidRPr="00B60A33">
        <w:rPr>
          <w:rFonts w:ascii="Arial Narrow" w:hAnsi="Arial Narrow"/>
          <w:b/>
        </w:rPr>
        <w:t>do Zapytania ofertowego</w:t>
      </w:r>
      <w:r w:rsidR="00382CDD" w:rsidRPr="00B60A33">
        <w:rPr>
          <w:rFonts w:ascii="Arial Narrow" w:hAnsi="Arial Narrow"/>
        </w:rPr>
        <w:t>.</w:t>
      </w:r>
    </w:p>
    <w:p w14:paraId="218595E7" w14:textId="102543C4" w:rsidR="00B60A33" w:rsidRDefault="00B60A3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lastRenderedPageBreak/>
        <w:t>D</w:t>
      </w:r>
      <w:r w:rsidRPr="00856329">
        <w:rPr>
          <w:rFonts w:ascii="Arial Narrow" w:hAnsi="Arial Narrow" w:cs="DejaVuSans"/>
        </w:rPr>
        <w:t xml:space="preserve">owody </w:t>
      </w:r>
      <w:r w:rsidR="000548A9">
        <w:rPr>
          <w:rFonts w:ascii="Arial Narrow" w:hAnsi="Arial Narrow" w:cs="DejaVuSans"/>
        </w:rPr>
        <w:t>należytego wykonania usług ujętych w Oświadczeniu „Wykaz usług”.</w:t>
      </w:r>
    </w:p>
    <w:p w14:paraId="62AA3036" w14:textId="3E86AD6B" w:rsidR="00AB27A7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P</w:t>
      </w:r>
      <w:r w:rsidR="00202E13" w:rsidRPr="00AD6EBF">
        <w:rPr>
          <w:rFonts w:ascii="Arial Narrow" w:hAnsi="Arial Narrow"/>
        </w:rPr>
        <w:t>ełnomocnictwo</w:t>
      </w:r>
      <w:r w:rsidR="00202E13" w:rsidRPr="00AD6EBF">
        <w:rPr>
          <w:rFonts w:ascii="Arial Narrow" w:hAnsi="Arial Narrow"/>
          <w:bCs/>
        </w:rPr>
        <w:t xml:space="preserve"> w przypadku reprezentowania Wykonawcy przez pełnomocnik</w:t>
      </w:r>
      <w:r w:rsidR="00A96CF6">
        <w:rPr>
          <w:rFonts w:ascii="Arial Narrow" w:hAnsi="Arial Narrow"/>
          <w:bCs/>
        </w:rPr>
        <w:t>a.</w:t>
      </w:r>
    </w:p>
    <w:p w14:paraId="19153D77" w14:textId="77777777" w:rsidR="001F79BD" w:rsidRDefault="001F79BD" w:rsidP="000E6506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5D3CCC9E" w14:textId="77777777" w:rsidR="00B52DA5" w:rsidRPr="006D3597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0F1FC72F" w14:textId="77777777" w:rsidR="006D3597" w:rsidRDefault="006D3597" w:rsidP="006D3597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373AD797" w14:textId="1643EFBA" w:rsidR="00ED699D" w:rsidRPr="00B52DA5" w:rsidRDefault="00ED699D" w:rsidP="00DB53BB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B52DA5">
        <w:rPr>
          <w:rFonts w:ascii="Arial Narrow" w:hAnsi="Arial Narrow"/>
        </w:rPr>
        <w:t>Wykonawca może dokonać zmiany złożonej ofer</w:t>
      </w:r>
      <w:r w:rsidR="000548A9">
        <w:rPr>
          <w:rFonts w:ascii="Arial Narrow" w:hAnsi="Arial Narrow"/>
        </w:rPr>
        <w:t>ty</w:t>
      </w:r>
      <w:r w:rsidRPr="00B52DA5">
        <w:rPr>
          <w:rFonts w:ascii="Arial Narrow" w:hAnsi="Arial Narrow"/>
        </w:rPr>
        <w:t xml:space="preserve"> lub ją wycofać, pod warunkiem, że uczyni to przed</w:t>
      </w:r>
      <w:r w:rsidRPr="00B52DA5">
        <w:rPr>
          <w:rFonts w:ascii="Arial Narrow" w:hAnsi="Arial Narrow"/>
          <w:snapToGrid w:val="0"/>
        </w:rPr>
        <w:t xml:space="preserve"> </w:t>
      </w:r>
      <w:r w:rsidR="000548A9">
        <w:rPr>
          <w:rFonts w:ascii="Arial Narrow" w:hAnsi="Arial Narrow"/>
          <w:snapToGrid w:val="0"/>
        </w:rPr>
        <w:t xml:space="preserve">upływem </w:t>
      </w:r>
      <w:r w:rsidRPr="00B52DA5">
        <w:rPr>
          <w:rFonts w:ascii="Arial Narrow" w:hAnsi="Arial Narrow"/>
          <w:snapToGrid w:val="0"/>
        </w:rPr>
        <w:t>termin</w:t>
      </w:r>
      <w:r w:rsidR="000548A9">
        <w:rPr>
          <w:rFonts w:ascii="Arial Narrow" w:hAnsi="Arial Narrow"/>
          <w:snapToGrid w:val="0"/>
        </w:rPr>
        <w:t>u</w:t>
      </w:r>
      <w:r w:rsidRPr="00B52DA5">
        <w:rPr>
          <w:rFonts w:ascii="Arial Narrow" w:hAnsi="Arial Narrow"/>
          <w:snapToGrid w:val="0"/>
        </w:rPr>
        <w:t xml:space="preserve"> składania ofert. Zarówno zmiana</w:t>
      </w:r>
      <w:r w:rsidR="000548A9">
        <w:rPr>
          <w:rFonts w:ascii="Arial Narrow" w:hAnsi="Arial Narrow"/>
          <w:snapToGrid w:val="0"/>
        </w:rPr>
        <w:t>,</w:t>
      </w:r>
      <w:r w:rsidRPr="00B52DA5">
        <w:rPr>
          <w:rFonts w:ascii="Arial Narrow" w:hAnsi="Arial Narrow"/>
          <w:snapToGrid w:val="0"/>
        </w:rPr>
        <w:t xml:space="preserve"> jak i wycofanie oferty wymagają zachowania formy pisemnej</w:t>
      </w:r>
      <w:r w:rsidR="000548A9">
        <w:rPr>
          <w:rFonts w:ascii="Arial Narrow" w:hAnsi="Arial Narrow"/>
          <w:snapToGrid w:val="0"/>
        </w:rPr>
        <w:t xml:space="preserve"> (pod rygorem nieważności)</w:t>
      </w:r>
      <w:r w:rsidR="00B52DA5">
        <w:rPr>
          <w:rFonts w:ascii="Arial Narrow" w:hAnsi="Arial Narrow"/>
          <w:snapToGrid w:val="0"/>
        </w:rPr>
        <w:t>.</w:t>
      </w:r>
    </w:p>
    <w:p w14:paraId="3840DBED" w14:textId="47505EEE" w:rsidR="00D763C0" w:rsidRPr="0003081E" w:rsidRDefault="00C67714" w:rsidP="00DB53BB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napToGrid w:val="0"/>
        </w:rPr>
        <w:t>Z</w:t>
      </w:r>
      <w:r w:rsidR="00ED699D" w:rsidRPr="00B52DA5">
        <w:rPr>
          <w:rFonts w:ascii="Arial Narrow" w:hAnsi="Arial Narrow"/>
          <w:snapToGrid w:val="0"/>
        </w:rPr>
        <w:t>mian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oferty (lub powiadomienie </w:t>
      </w:r>
      <w:r w:rsidR="00ED699D" w:rsidRPr="00B52DA5">
        <w:rPr>
          <w:rFonts w:ascii="Arial Narrow" w:hAnsi="Arial Narrow"/>
        </w:rPr>
        <w:t xml:space="preserve">o wycofaniu oferty) </w:t>
      </w:r>
      <w:r w:rsidR="00ED699D" w:rsidRPr="00B52DA5">
        <w:rPr>
          <w:rFonts w:ascii="Arial Narrow" w:hAnsi="Arial Narrow"/>
          <w:snapToGrid w:val="0"/>
        </w:rPr>
        <w:t>winn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być przygotowan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w ten sam sposób </w:t>
      </w:r>
      <w:r w:rsidR="000548A9">
        <w:rPr>
          <w:rFonts w:ascii="Arial Narrow" w:hAnsi="Arial Narrow"/>
          <w:snapToGrid w:val="0"/>
        </w:rPr>
        <w:t>jak</w:t>
      </w:r>
      <w:r w:rsidR="00ED699D" w:rsidRPr="00B52DA5">
        <w:rPr>
          <w:rFonts w:ascii="Arial Narrow" w:hAnsi="Arial Narrow"/>
          <w:snapToGrid w:val="0"/>
        </w:rPr>
        <w:t xml:space="preserve"> oferta. Dodatkowo koperta, w </w:t>
      </w:r>
      <w:r w:rsidR="00BC5405" w:rsidRPr="00B52DA5">
        <w:rPr>
          <w:rFonts w:ascii="Arial Narrow" w:hAnsi="Arial Narrow"/>
          <w:snapToGrid w:val="0"/>
        </w:rPr>
        <w:t>której</w:t>
      </w:r>
      <w:r w:rsidR="00ED699D" w:rsidRPr="00B52DA5">
        <w:rPr>
          <w:rFonts w:ascii="Arial Narrow" w:hAnsi="Arial Narrow"/>
          <w:snapToGrid w:val="0"/>
        </w:rPr>
        <w:t xml:space="preserve"> jest przekazywana zmieniona oferta (lub </w:t>
      </w:r>
      <w:r w:rsidR="00ED699D" w:rsidRPr="00B52DA5">
        <w:rPr>
          <w:rFonts w:ascii="Arial Narrow" w:hAnsi="Arial Narrow"/>
        </w:rPr>
        <w:t>powiadomienie</w:t>
      </w:r>
      <w:r w:rsidR="00E000DC">
        <w:rPr>
          <w:rFonts w:ascii="Arial Narrow" w:hAnsi="Arial Narrow"/>
          <w:snapToGrid w:val="0"/>
        </w:rPr>
        <w:t xml:space="preserve"> o </w:t>
      </w:r>
      <w:r w:rsidR="00ED699D" w:rsidRPr="00B52DA5">
        <w:rPr>
          <w:rFonts w:ascii="Arial Narrow" w:hAnsi="Arial Narrow"/>
          <w:snapToGrid w:val="0"/>
        </w:rPr>
        <w:t>wycofaniu</w:t>
      </w:r>
      <w:r w:rsidR="000548A9">
        <w:rPr>
          <w:rFonts w:ascii="Arial Narrow" w:hAnsi="Arial Narrow"/>
          <w:snapToGrid w:val="0"/>
        </w:rPr>
        <w:t xml:space="preserve"> oferty</w:t>
      </w:r>
      <w:r w:rsidR="00ED699D" w:rsidRPr="00B52DA5">
        <w:rPr>
          <w:rFonts w:ascii="Arial Narrow" w:hAnsi="Arial Narrow"/>
          <w:snapToGrid w:val="0"/>
        </w:rPr>
        <w:t>), należy odpowiednio opatrzyć tytułem</w:t>
      </w:r>
      <w:r w:rsidR="000548A9">
        <w:rPr>
          <w:rFonts w:ascii="Arial Narrow" w:hAnsi="Arial Narrow"/>
          <w:snapToGrid w:val="0"/>
        </w:rPr>
        <w:t>:</w:t>
      </w:r>
      <w:r w:rsidR="00ED699D" w:rsidRPr="00B52DA5">
        <w:rPr>
          <w:rFonts w:ascii="Arial Narrow" w:hAnsi="Arial Narrow"/>
          <w:snapToGrid w:val="0"/>
        </w:rPr>
        <w:t xml:space="preserve"> ZMIANA OFERTY (lub </w:t>
      </w:r>
      <w:r w:rsidR="00ED699D" w:rsidRPr="00B52DA5">
        <w:rPr>
          <w:rFonts w:ascii="Arial Narrow" w:hAnsi="Arial Narrow"/>
        </w:rPr>
        <w:t>WYCOFANIE OFERTY)</w:t>
      </w:r>
      <w:r w:rsidR="00ED699D" w:rsidRPr="00B52DA5">
        <w:rPr>
          <w:rFonts w:ascii="Arial Narrow" w:hAnsi="Arial Narrow"/>
          <w:snapToGrid w:val="0"/>
        </w:rPr>
        <w:t xml:space="preserve">. </w:t>
      </w:r>
    </w:p>
    <w:p w14:paraId="064EF5C7" w14:textId="77777777" w:rsidR="0003081E" w:rsidRPr="00EF63D4" w:rsidRDefault="0003081E" w:rsidP="0003081E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7" w:name="_Toc64363368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7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A9CB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nG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t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PmPacY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41053FA8" w14:textId="534C7D79" w:rsidR="000B1228" w:rsidRPr="001F79BD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 w:rsidR="0047374B"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 w:rsidR="00F7514A">
        <w:rPr>
          <w:rFonts w:ascii="Arial Narrow" w:hAnsi="Arial Narrow"/>
          <w:snapToGrid w:val="0"/>
        </w:rPr>
        <w:t xml:space="preserve"> </w:t>
      </w:r>
      <w:r w:rsidR="0047374B" w:rsidRPr="00275B99">
        <w:rPr>
          <w:rFonts w:ascii="Arial Narrow" w:hAnsi="Arial Narrow"/>
          <w:snapToGrid w:val="0"/>
        </w:rPr>
        <w:t xml:space="preserve">w formie pisemnej </w:t>
      </w:r>
      <w:r w:rsidRPr="00275B99">
        <w:rPr>
          <w:rFonts w:ascii="Arial Narrow" w:hAnsi="Arial Narrow"/>
          <w:snapToGrid w:val="0"/>
        </w:rPr>
        <w:t xml:space="preserve">w siedzibie </w:t>
      </w:r>
      <w:r w:rsidRPr="001F79BD">
        <w:rPr>
          <w:rFonts w:ascii="Arial Narrow" w:hAnsi="Arial Narrow"/>
          <w:snapToGrid w:val="0"/>
        </w:rPr>
        <w:t>Zama</w:t>
      </w:r>
      <w:r w:rsidR="00A25ACE" w:rsidRPr="001F79BD">
        <w:rPr>
          <w:rFonts w:ascii="Arial Narrow" w:hAnsi="Arial Narrow"/>
          <w:snapToGrid w:val="0"/>
        </w:rPr>
        <w:t>wiającego w Katowicach przy ul. Paderewskiego </w:t>
      </w:r>
      <w:r w:rsidR="00D17784" w:rsidRPr="001F79BD">
        <w:rPr>
          <w:rFonts w:ascii="Arial Narrow" w:hAnsi="Arial Narrow"/>
          <w:snapToGrid w:val="0"/>
        </w:rPr>
        <w:t>41</w:t>
      </w:r>
      <w:r w:rsidR="00E277F0" w:rsidRPr="001F79BD">
        <w:rPr>
          <w:rFonts w:ascii="Arial Narrow" w:hAnsi="Arial Narrow"/>
          <w:snapToGrid w:val="0"/>
        </w:rPr>
        <w:t xml:space="preserve">, </w:t>
      </w:r>
      <w:r w:rsidR="00E277F0" w:rsidRPr="001F79BD">
        <w:rPr>
          <w:rFonts w:ascii="Arial Narrow" w:hAnsi="Arial Narrow"/>
          <w:b/>
          <w:snapToGrid w:val="0"/>
          <w:u w:val="single"/>
        </w:rPr>
        <w:t>pokój nr 117</w:t>
      </w:r>
      <w:r w:rsidR="00275B99" w:rsidRPr="001F79BD">
        <w:rPr>
          <w:rFonts w:ascii="Arial Narrow" w:hAnsi="Arial Narrow"/>
          <w:bCs/>
        </w:rPr>
        <w:t xml:space="preserve"> w nieprzekraczalnym terminie </w:t>
      </w:r>
      <w:r w:rsidR="00275B99" w:rsidRPr="001F79BD">
        <w:rPr>
          <w:rFonts w:ascii="Arial Narrow" w:hAnsi="Arial Narrow"/>
          <w:b/>
          <w:snapToGrid w:val="0"/>
        </w:rPr>
        <w:t xml:space="preserve">do dnia </w:t>
      </w:r>
      <w:r w:rsidR="00DD3C19">
        <w:rPr>
          <w:rFonts w:ascii="Arial Narrow" w:hAnsi="Arial Narrow"/>
          <w:b/>
          <w:snapToGrid w:val="0"/>
        </w:rPr>
        <w:t>1</w:t>
      </w:r>
      <w:r w:rsidR="00BE5F6A">
        <w:rPr>
          <w:rFonts w:ascii="Arial Narrow" w:hAnsi="Arial Narrow"/>
          <w:b/>
          <w:snapToGrid w:val="0"/>
        </w:rPr>
        <w:t>0</w:t>
      </w:r>
      <w:r w:rsidR="00DD3C19">
        <w:rPr>
          <w:rFonts w:ascii="Arial Narrow" w:hAnsi="Arial Narrow"/>
          <w:b/>
          <w:snapToGrid w:val="0"/>
        </w:rPr>
        <w:t>.03.2021</w:t>
      </w:r>
      <w:r w:rsidR="00DD3C19" w:rsidRPr="001F79BD">
        <w:rPr>
          <w:rFonts w:ascii="Arial Narrow" w:hAnsi="Arial Narrow"/>
          <w:b/>
          <w:snapToGrid w:val="0"/>
        </w:rPr>
        <w:t xml:space="preserve"> </w:t>
      </w:r>
      <w:r w:rsidR="00275B99" w:rsidRPr="001F79BD">
        <w:rPr>
          <w:rFonts w:ascii="Arial Narrow" w:hAnsi="Arial Narrow"/>
          <w:b/>
          <w:snapToGrid w:val="0"/>
        </w:rPr>
        <w:t xml:space="preserve">do godziny </w:t>
      </w:r>
      <w:r w:rsidR="000529D4" w:rsidRPr="001F79BD">
        <w:rPr>
          <w:rFonts w:ascii="Arial Narrow" w:hAnsi="Arial Narrow"/>
          <w:b/>
          <w:snapToGrid w:val="0"/>
        </w:rPr>
        <w:t>10:00</w:t>
      </w:r>
      <w:r w:rsidR="00546338" w:rsidRPr="001F79BD">
        <w:rPr>
          <w:rFonts w:ascii="Arial Narrow" w:hAnsi="Arial Narrow"/>
          <w:b/>
          <w:snapToGrid w:val="0"/>
        </w:rPr>
        <w:t>.</w:t>
      </w:r>
    </w:p>
    <w:p w14:paraId="283EF5B3" w14:textId="52F65FFC" w:rsidR="00A25ACE" w:rsidRPr="007D16B8" w:rsidRDefault="00A25ACE" w:rsidP="007D16B8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1F79BD">
        <w:rPr>
          <w:rFonts w:ascii="Arial Narrow" w:hAnsi="Arial Narrow"/>
          <w:snapToGrid w:val="0"/>
        </w:rPr>
        <w:t>Zamawiający nie przewiduje</w:t>
      </w:r>
      <w:r>
        <w:rPr>
          <w:rFonts w:ascii="Arial Narrow" w:hAnsi="Arial Narrow"/>
          <w:snapToGrid w:val="0"/>
        </w:rPr>
        <w:t xml:space="preserve">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6563EE2D" w14:textId="50AD0BC4" w:rsidR="00A766B0" w:rsidRDefault="00275B99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 xml:space="preserve">Ofertę należy złożyć </w:t>
      </w:r>
      <w:r w:rsidR="000B1228" w:rsidRPr="00E000DC">
        <w:rPr>
          <w:rFonts w:ascii="Arial Narrow" w:hAnsi="Arial Narrow"/>
          <w:snapToGrid w:val="0"/>
        </w:rPr>
        <w:t xml:space="preserve">w </w:t>
      </w:r>
      <w:r w:rsidR="000B1228" w:rsidRPr="00E000DC">
        <w:rPr>
          <w:rFonts w:ascii="Arial Narrow" w:hAnsi="Arial Narrow"/>
        </w:rPr>
        <w:t xml:space="preserve">zamkniętej, zabezpieczonej kopercie (kopertach: </w:t>
      </w:r>
      <w:r w:rsidR="000B1228" w:rsidRPr="00E000DC">
        <w:rPr>
          <w:rFonts w:ascii="Arial Narrow" w:hAnsi="Arial Narrow"/>
          <w:u w:val="single"/>
        </w:rPr>
        <w:t>wewnętrznej</w:t>
      </w:r>
      <w:r w:rsidR="000B1228" w:rsidRPr="00E000DC">
        <w:rPr>
          <w:rFonts w:ascii="Arial Narrow" w:hAnsi="Arial Narrow"/>
        </w:rPr>
        <w:t xml:space="preserve">, zawierającej informacje o </w:t>
      </w:r>
      <w:r w:rsidR="000B1228" w:rsidRPr="00E000DC">
        <w:rPr>
          <w:rFonts w:ascii="Arial Narrow" w:hAnsi="Arial Narrow"/>
          <w:snapToGrid w:val="0"/>
        </w:rPr>
        <w:t xml:space="preserve">firmie/nazwie lub imieniu i nazwisku Wykonawcy, jego adresie oraz </w:t>
      </w:r>
      <w:r w:rsidR="000B1228" w:rsidRPr="00E000DC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</w:t>
      </w:r>
      <w:r w:rsidR="000548A9">
        <w:rPr>
          <w:rFonts w:ascii="Arial Narrow" w:hAnsi="Arial Narrow"/>
          <w:snapToGrid w:val="0"/>
          <w:u w:val="single"/>
        </w:rPr>
        <w:t>)</w:t>
      </w:r>
      <w:r w:rsidR="000B1228" w:rsidRPr="00E000DC">
        <w:rPr>
          <w:rFonts w:ascii="Arial Narrow" w:hAnsi="Arial Narrow"/>
          <w:snapToGrid w:val="0"/>
          <w:u w:val="single"/>
        </w:rPr>
        <w:t>.</w:t>
      </w:r>
      <w:r w:rsidR="000B1228" w:rsidRPr="00E000DC">
        <w:rPr>
          <w:rFonts w:ascii="Arial Narrow" w:hAnsi="Arial Narrow"/>
          <w:snapToGrid w:val="0"/>
        </w:rPr>
        <w:t xml:space="preserve"> </w:t>
      </w:r>
    </w:p>
    <w:p w14:paraId="4F21AB45" w14:textId="7D0AD6B8" w:rsidR="00A766B0" w:rsidRDefault="00A766B0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W przypadku wysyłania ofert za pośrednictwem firm kurierskich zalecane jest </w:t>
      </w:r>
      <w:r w:rsidR="006D11E5">
        <w:rPr>
          <w:rFonts w:ascii="Arial Narrow" w:hAnsi="Arial Narrow"/>
          <w:snapToGrid w:val="0"/>
        </w:rPr>
        <w:t>oznakowa</w:t>
      </w:r>
      <w:r w:rsidR="000548A9">
        <w:rPr>
          <w:rFonts w:ascii="Arial Narrow" w:hAnsi="Arial Narrow"/>
          <w:snapToGrid w:val="0"/>
        </w:rPr>
        <w:t>nie</w:t>
      </w:r>
      <w:r>
        <w:rPr>
          <w:rFonts w:ascii="Arial Narrow" w:hAnsi="Arial Narrow"/>
          <w:snapToGrid w:val="0"/>
        </w:rPr>
        <w:t xml:space="preserve"> kopert</w:t>
      </w:r>
      <w:r w:rsidR="000548A9">
        <w:rPr>
          <w:rFonts w:ascii="Arial Narrow" w:hAnsi="Arial Narrow"/>
          <w:snapToGrid w:val="0"/>
        </w:rPr>
        <w:t>y</w:t>
      </w:r>
      <w:r>
        <w:rPr>
          <w:rFonts w:ascii="Arial Narrow" w:hAnsi="Arial Narrow"/>
          <w:snapToGrid w:val="0"/>
        </w:rPr>
        <w:t xml:space="preserve"> nazwą i numerem </w:t>
      </w:r>
      <w:r w:rsidR="006D11E5">
        <w:rPr>
          <w:rFonts w:ascii="Arial Narrow" w:hAnsi="Arial Narrow"/>
          <w:snapToGrid w:val="0"/>
        </w:rPr>
        <w:t>sprawy</w:t>
      </w:r>
      <w:r w:rsidR="000548A9">
        <w:rPr>
          <w:rFonts w:ascii="Arial Narrow" w:hAnsi="Arial Narrow"/>
          <w:snapToGrid w:val="0"/>
        </w:rPr>
        <w:t xml:space="preserve"> (znakiem postępowania)</w:t>
      </w:r>
      <w:r w:rsidR="006D11E5">
        <w:rPr>
          <w:rFonts w:ascii="Arial Narrow" w:hAnsi="Arial Narrow"/>
          <w:snapToGrid w:val="0"/>
        </w:rPr>
        <w:t>.</w:t>
      </w:r>
    </w:p>
    <w:p w14:paraId="46CAD486" w14:textId="45B51634" w:rsidR="00A843BE" w:rsidRPr="00A843B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>Za </w:t>
      </w:r>
      <w:r w:rsidRPr="00E000DC">
        <w:rPr>
          <w:rFonts w:ascii="Arial Narrow" w:hAnsi="Arial Narrow"/>
        </w:rPr>
        <w:t xml:space="preserve">sposób zabezpieczenia kopert/y odpowiada Wykonawca. </w:t>
      </w:r>
    </w:p>
    <w:p w14:paraId="358445A3" w14:textId="77777777" w:rsidR="00086092" w:rsidRDefault="000B1228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A843BE">
        <w:rPr>
          <w:rFonts w:ascii="Arial Narrow" w:hAnsi="Arial Narrow"/>
          <w:b/>
          <w:u w:val="single"/>
        </w:rPr>
        <w:t>Złe oznakowanie koperty może być przyczyną</w:t>
      </w:r>
      <w:r w:rsidR="00086092">
        <w:rPr>
          <w:rFonts w:ascii="Arial Narrow" w:hAnsi="Arial Narrow"/>
          <w:b/>
          <w:u w:val="single"/>
        </w:rPr>
        <w:t>:</w:t>
      </w:r>
    </w:p>
    <w:p w14:paraId="135BB607" w14:textId="700ACFB2" w:rsidR="00086092" w:rsidRPr="00086092" w:rsidRDefault="000B1228" w:rsidP="00086092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 xml:space="preserve">otwarcia </w:t>
      </w:r>
      <w:r w:rsidR="00BA73C1">
        <w:rPr>
          <w:rFonts w:ascii="Arial Narrow" w:hAnsi="Arial Narrow"/>
          <w:b/>
          <w:u w:val="single"/>
        </w:rPr>
        <w:t>oferty</w:t>
      </w:r>
      <w:r w:rsidRPr="00086092">
        <w:rPr>
          <w:rFonts w:ascii="Arial Narrow" w:hAnsi="Arial Narrow"/>
          <w:b/>
          <w:u w:val="single"/>
        </w:rPr>
        <w:t xml:space="preserve"> przed </w:t>
      </w:r>
      <w:r w:rsidR="00A843BE" w:rsidRPr="00086092">
        <w:rPr>
          <w:rFonts w:ascii="Arial Narrow" w:hAnsi="Arial Narrow"/>
          <w:b/>
          <w:u w:val="single"/>
        </w:rPr>
        <w:t xml:space="preserve">upływem terminu </w:t>
      </w:r>
      <w:r w:rsidR="008B6035">
        <w:rPr>
          <w:rFonts w:ascii="Arial Narrow" w:hAnsi="Arial Narrow"/>
          <w:b/>
          <w:u w:val="single"/>
        </w:rPr>
        <w:t>otwarcia ofert,</w:t>
      </w:r>
    </w:p>
    <w:p w14:paraId="424C39DC" w14:textId="77777777" w:rsidR="00086092" w:rsidRDefault="00A843BE" w:rsidP="00086092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 xml:space="preserve">lub </w:t>
      </w:r>
    </w:p>
    <w:p w14:paraId="2266BCA7" w14:textId="23DC462F" w:rsidR="00086092" w:rsidRDefault="008B6035" w:rsidP="00086092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niedostarczenia</w:t>
      </w:r>
      <w:r w:rsidR="00BA73C1">
        <w:rPr>
          <w:rFonts w:ascii="Arial Narrow" w:hAnsi="Arial Narrow"/>
          <w:b/>
          <w:u w:val="single"/>
        </w:rPr>
        <w:t xml:space="preserve"> jej </w:t>
      </w:r>
      <w:r w:rsidR="000548A9">
        <w:rPr>
          <w:rFonts w:ascii="Arial Narrow" w:hAnsi="Arial Narrow"/>
          <w:b/>
          <w:u w:val="single"/>
        </w:rPr>
        <w:t xml:space="preserve">Zamawiającemu </w:t>
      </w:r>
      <w:r w:rsidR="00BA73C1">
        <w:rPr>
          <w:rFonts w:ascii="Arial Narrow" w:hAnsi="Arial Narrow"/>
          <w:b/>
          <w:u w:val="single"/>
        </w:rPr>
        <w:t xml:space="preserve">przed upływem terminu składania ofert do pokoju </w:t>
      </w:r>
      <w:r w:rsidR="001D2137">
        <w:rPr>
          <w:rFonts w:ascii="Arial Narrow" w:hAnsi="Arial Narrow"/>
          <w:b/>
          <w:u w:val="single"/>
        </w:rPr>
        <w:t xml:space="preserve">nr </w:t>
      </w:r>
      <w:r w:rsidR="00BA73C1">
        <w:rPr>
          <w:rFonts w:ascii="Arial Narrow" w:hAnsi="Arial Narrow"/>
          <w:b/>
          <w:u w:val="single"/>
        </w:rPr>
        <w:t>117</w:t>
      </w:r>
    </w:p>
    <w:p w14:paraId="467A3E91" w14:textId="5DBABEE8" w:rsidR="00BA73C1" w:rsidRDefault="000B1228" w:rsidP="00BA73C1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>co spowoduje, że</w:t>
      </w:r>
      <w:r w:rsidR="008B6035"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>oferta taka nie b</w:t>
      </w:r>
      <w:r w:rsidR="008B6035">
        <w:rPr>
          <w:rFonts w:ascii="Arial Narrow" w:hAnsi="Arial Narrow"/>
          <w:b/>
          <w:u w:val="single"/>
        </w:rPr>
        <w:t xml:space="preserve">ędzie traktowana jako złożona w </w:t>
      </w:r>
      <w:r w:rsidRPr="00086092">
        <w:rPr>
          <w:rFonts w:ascii="Arial Narrow" w:hAnsi="Arial Narrow"/>
          <w:b/>
          <w:u w:val="single"/>
        </w:rPr>
        <w:t>ramach niniejszego postępowania</w:t>
      </w:r>
      <w:r w:rsidR="001D2137">
        <w:rPr>
          <w:rFonts w:ascii="Arial Narrow" w:hAnsi="Arial Narrow"/>
          <w:b/>
          <w:u w:val="single"/>
        </w:rPr>
        <w:t xml:space="preserve"> o udzielenie zamówienia (nie będzie </w:t>
      </w:r>
      <w:r w:rsidR="001B395B">
        <w:rPr>
          <w:rFonts w:ascii="Arial Narrow" w:hAnsi="Arial Narrow"/>
          <w:b/>
          <w:u w:val="single"/>
        </w:rPr>
        <w:t>rozpatrywana)</w:t>
      </w:r>
      <w:r w:rsidRPr="00086092">
        <w:rPr>
          <w:rFonts w:ascii="Arial Narrow" w:hAnsi="Arial Narrow"/>
          <w:b/>
          <w:u w:val="single"/>
        </w:rPr>
        <w:t>.</w:t>
      </w:r>
      <w:r w:rsidR="001D2137"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 xml:space="preserve"> </w:t>
      </w:r>
    </w:p>
    <w:p w14:paraId="5AD916D9" w14:textId="63BDD0E4" w:rsidR="00A843BE" w:rsidRDefault="003C7217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>Oferty złożone po</w:t>
      </w:r>
      <w:r w:rsidR="00BA73C1">
        <w:rPr>
          <w:rFonts w:ascii="Arial Narrow" w:hAnsi="Arial Narrow"/>
          <w:b/>
          <w:u w:val="single"/>
        </w:rPr>
        <w:t xml:space="preserve"> upływie terminu  składani</w:t>
      </w:r>
      <w:r w:rsidR="001D2137">
        <w:rPr>
          <w:rFonts w:ascii="Arial Narrow" w:hAnsi="Arial Narrow"/>
          <w:b/>
          <w:u w:val="single"/>
        </w:rPr>
        <w:t>a</w:t>
      </w:r>
      <w:r w:rsidR="00BA73C1">
        <w:rPr>
          <w:rFonts w:ascii="Arial Narrow" w:hAnsi="Arial Narrow"/>
          <w:b/>
          <w:u w:val="single"/>
        </w:rPr>
        <w:t xml:space="preserve"> ofert</w:t>
      </w:r>
      <w:r w:rsidRPr="00086092">
        <w:rPr>
          <w:rFonts w:ascii="Arial Narrow" w:hAnsi="Arial Narrow"/>
          <w:b/>
          <w:u w:val="single"/>
        </w:rPr>
        <w:t xml:space="preserve"> nie będą rozpatrywane.</w:t>
      </w:r>
      <w:r w:rsidRPr="00086092">
        <w:rPr>
          <w:rFonts w:ascii="Arial Narrow" w:hAnsi="Arial Narrow"/>
        </w:rPr>
        <w:t xml:space="preserve"> </w:t>
      </w:r>
    </w:p>
    <w:p w14:paraId="6BD25E05" w14:textId="77777777" w:rsidR="00A25ACE" w:rsidRPr="00086092" w:rsidRDefault="00A25ACE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0167E7A0" w14:textId="61F1E575" w:rsidR="000B1228" w:rsidRDefault="003C7217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E000DC">
        <w:rPr>
          <w:rFonts w:ascii="Arial Narrow" w:hAnsi="Arial Narrow"/>
        </w:rPr>
        <w:t xml:space="preserve">Za moment złożenia oferty uznaje się moment doręczenia </w:t>
      </w:r>
      <w:r w:rsidR="008B6035">
        <w:rPr>
          <w:rFonts w:ascii="Arial Narrow" w:hAnsi="Arial Narrow"/>
        </w:rPr>
        <w:t xml:space="preserve">oferty Zamawiającemu do pokoju </w:t>
      </w:r>
      <w:r w:rsidR="001D2137">
        <w:rPr>
          <w:rFonts w:ascii="Arial Narrow" w:hAnsi="Arial Narrow"/>
        </w:rPr>
        <w:t xml:space="preserve">nr </w:t>
      </w:r>
      <w:r w:rsidR="008B6035">
        <w:rPr>
          <w:rFonts w:ascii="Arial Narrow" w:hAnsi="Arial Narrow"/>
        </w:rPr>
        <w:t>117</w:t>
      </w:r>
      <w:r w:rsidR="001D2137">
        <w:rPr>
          <w:rFonts w:ascii="Arial Narrow" w:hAnsi="Arial Narrow"/>
        </w:rPr>
        <w:t xml:space="preserve"> w siedzibie Zamawiającego</w:t>
      </w:r>
      <w:r w:rsidR="008B6035">
        <w:rPr>
          <w:rFonts w:ascii="Arial Narrow" w:hAnsi="Arial Narrow"/>
        </w:rPr>
        <w:t>.</w:t>
      </w:r>
    </w:p>
    <w:p w14:paraId="4E05487F" w14:textId="77777777" w:rsidR="00F9623F" w:rsidRPr="00E000DC" w:rsidRDefault="00F9623F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A2DA591" w14:textId="04039738" w:rsidR="000B1228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Koperta </w:t>
      </w:r>
      <w:r w:rsidR="001D2137">
        <w:rPr>
          <w:rFonts w:ascii="Arial Narrow" w:hAnsi="Arial Narrow"/>
          <w:bCs/>
        </w:rPr>
        <w:t>powinna</w:t>
      </w:r>
      <w:r w:rsidRPr="00AD6EBF">
        <w:rPr>
          <w:rFonts w:ascii="Arial Narrow" w:hAnsi="Arial Narrow"/>
          <w:bCs/>
        </w:rPr>
        <w:t xml:space="preserve"> być zaadresowana i oznaczona w następujący sposób: </w:t>
      </w:r>
    </w:p>
    <w:p w14:paraId="25778B4F" w14:textId="77777777" w:rsidR="0033421B" w:rsidRPr="00AD6EBF" w:rsidRDefault="0033421B" w:rsidP="00086716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bookmarkStart w:id="8" w:name="_Toc62217798"/>
    <w:bookmarkStart w:id="9" w:name="_Toc62218630"/>
    <w:bookmarkStart w:id="10" w:name="_Toc62559314"/>
    <w:bookmarkStart w:id="11" w:name="_Toc62563574"/>
    <w:bookmarkStart w:id="12" w:name="_Toc62635482"/>
    <w:bookmarkStart w:id="13" w:name="_Toc62635496"/>
    <w:bookmarkStart w:id="14" w:name="_Toc62644226"/>
    <w:bookmarkStart w:id="15" w:name="_Toc62732717"/>
    <w:bookmarkStart w:id="16" w:name="_Toc62732772"/>
    <w:bookmarkStart w:id="17" w:name="_Toc63326697"/>
    <w:bookmarkStart w:id="18" w:name="_Toc64363369"/>
    <w:p w14:paraId="1435673F" w14:textId="4F4C18C5" w:rsidR="000B1228" w:rsidRPr="00AD6EBF" w:rsidRDefault="00DC6BCA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AD6EBF">
        <w:rPr>
          <w:rFonts w:ascii="Arial Narrow" w:hAnsi="Arial Narrow"/>
          <w:b w:val="0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205E7BCC">
                <wp:simplePos x="0" y="0"/>
                <wp:positionH relativeFrom="column">
                  <wp:posOffset>376555</wp:posOffset>
                </wp:positionH>
                <wp:positionV relativeFrom="paragraph">
                  <wp:posOffset>30480</wp:posOffset>
                </wp:positionV>
                <wp:extent cx="5724525" cy="22669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EC6B89" w:rsidRPr="00667746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EC6B89" w:rsidRPr="00667746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06CB3BEF" w:rsidR="00EC6B89" w:rsidRPr="008B6035" w:rsidRDefault="00EC6B89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pokój nr 117</w:t>
                            </w:r>
                          </w:p>
                          <w:p w14:paraId="3BBB0FAC" w14:textId="77777777" w:rsidR="00EC6B89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EC6B89" w:rsidRPr="00667746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63AD3EFD" w:rsidR="00EC6B89" w:rsidRPr="00667746" w:rsidRDefault="00EC6B89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A24BFF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</w:t>
                            </w:r>
                            <w:r w:rsidRPr="0002650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/2021/AD</w:t>
                            </w:r>
                          </w:p>
                          <w:p w14:paraId="4FE02C67" w14:textId="77777777" w:rsidR="00EC6B89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D11E5">
                              <w:rPr>
                                <w:rFonts w:ascii="Arial Narrow" w:hAnsi="Arial Narrow"/>
                                <w:b/>
                              </w:rPr>
                              <w:t xml:space="preserve">Obsługa nieruchomości JSW Innowacje S.A. w Katowicach przy ul. Paderewskiego 41 </w:t>
                            </w:r>
                          </w:p>
                          <w:p w14:paraId="40E1F9EE" w14:textId="7B4DDC51" w:rsidR="00EC6B89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 zakresie utrzymania czystości</w:t>
                            </w:r>
                          </w:p>
                          <w:p w14:paraId="30D77BFD" w14:textId="77777777" w:rsidR="00EC6B89" w:rsidRPr="006D11E5" w:rsidRDefault="00EC6B89" w:rsidP="007F52E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</w:rPr>
                            </w:pPr>
                          </w:p>
                          <w:p w14:paraId="4F216DCE" w14:textId="77777777" w:rsidR="00EC6B89" w:rsidRPr="00667746" w:rsidRDefault="00EC6B89" w:rsidP="000B1228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2.4pt;width:450.75pt;height:1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" filled="f" strokeweight="1.5pt">
                <v:textbox>
                  <w:txbxContent>
                    <w:p w14:paraId="6A45FC88" w14:textId="77777777" w:rsidR="00EC6B89" w:rsidRPr="00667746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EC6B89" w:rsidRPr="00667746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06CB3BEF" w:rsidR="00EC6B89" w:rsidRPr="008B6035" w:rsidRDefault="00EC6B89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pokój nr 117</w:t>
                      </w:r>
                    </w:p>
                    <w:p w14:paraId="3BBB0FAC" w14:textId="77777777" w:rsidR="00EC6B89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EC6B89" w:rsidRPr="00667746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63AD3EFD" w:rsidR="00EC6B89" w:rsidRPr="00667746" w:rsidRDefault="00EC6B89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A24BFF">
                        <w:rPr>
                          <w:rFonts w:ascii="Arial Narrow" w:hAnsi="Arial Narrow"/>
                          <w:b/>
                          <w:snapToGrid w:val="0"/>
                        </w:rPr>
                        <w:t>1</w:t>
                      </w:r>
                      <w:bookmarkStart w:id="19" w:name="_GoBack"/>
                      <w:bookmarkEnd w:id="19"/>
                      <w:r w:rsidRPr="00026503">
                        <w:rPr>
                          <w:rFonts w:ascii="Arial Narrow" w:hAnsi="Arial Narrow"/>
                          <w:b/>
                          <w:snapToGrid w:val="0"/>
                        </w:rPr>
                        <w:t>/2021/AD</w:t>
                      </w:r>
                    </w:p>
                    <w:p w14:paraId="4FE02C67" w14:textId="77777777" w:rsidR="00EC6B89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D11E5">
                        <w:rPr>
                          <w:rFonts w:ascii="Arial Narrow" w:hAnsi="Arial Narrow"/>
                          <w:b/>
                        </w:rPr>
                        <w:t xml:space="preserve">Obsługa nieruchomości JSW Innowacje S.A. w Katowicach przy ul. Paderewskiego 41 </w:t>
                      </w:r>
                    </w:p>
                    <w:p w14:paraId="40E1F9EE" w14:textId="7B4DDC51" w:rsidR="00EC6B89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 zakresie utrzymania czystości</w:t>
                      </w:r>
                    </w:p>
                    <w:p w14:paraId="30D77BFD" w14:textId="77777777" w:rsidR="00EC6B89" w:rsidRPr="006D11E5" w:rsidRDefault="00EC6B89" w:rsidP="007F52E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</w:rPr>
                      </w:pPr>
                    </w:p>
                    <w:p w14:paraId="4F216DCE" w14:textId="77777777" w:rsidR="00EC6B89" w:rsidRPr="00667746" w:rsidRDefault="00EC6B89" w:rsidP="000B1228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FC6AA5F" w14:textId="16132840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6382F5D5" w14:textId="77777777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Default="000B1228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25C379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9C8DE1C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1332098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7656A3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CD9A9C" w14:textId="77777777" w:rsidR="00A7704F" w:rsidRDefault="00A7704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335CE5E3" w14:textId="77777777" w:rsidR="00A10F3E" w:rsidRDefault="00A10F3E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1291430" w14:textId="77777777" w:rsidR="006D3597" w:rsidRDefault="006D3597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01C8FAE6" w14:textId="77777777" w:rsidR="006D11E5" w:rsidRDefault="006D11E5" w:rsidP="006D11E5">
      <w:pPr>
        <w:rPr>
          <w:rFonts w:ascii="Arial Narrow" w:hAnsi="Arial Narrow"/>
          <w:b/>
          <w:snapToGrid w:val="0"/>
        </w:rPr>
      </w:pPr>
    </w:p>
    <w:p w14:paraId="4F4BFFE1" w14:textId="77777777" w:rsidR="00222867" w:rsidRDefault="00222867" w:rsidP="006D11E5">
      <w:pPr>
        <w:rPr>
          <w:rFonts w:ascii="Arial Narrow" w:hAnsi="Arial Narrow"/>
          <w:b/>
          <w:snapToGrid w:val="0"/>
        </w:rPr>
      </w:pPr>
    </w:p>
    <w:p w14:paraId="31A4333B" w14:textId="77777777" w:rsidR="00222867" w:rsidRPr="006D11E5" w:rsidRDefault="00222867" w:rsidP="006D11E5"/>
    <w:p w14:paraId="3EC5A52B" w14:textId="06CC9E2E" w:rsidR="00D75C6D" w:rsidRPr="001B164C" w:rsidRDefault="00FD49A3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snapToGrid w:val="0"/>
        </w:rPr>
      </w:pPr>
      <w:bookmarkStart w:id="19" w:name="_Toc64363370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19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4327C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3C2E3C0" w14:textId="7422CBC6" w:rsidR="006F3016" w:rsidRPr="006F3016" w:rsidRDefault="00D75C6D" w:rsidP="00D8069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Wykonawca określi </w:t>
      </w:r>
      <w:r w:rsidR="00282B00">
        <w:rPr>
          <w:rFonts w:ascii="Arial Narrow" w:hAnsi="Arial Narrow"/>
        </w:rPr>
        <w:t>w Formularzu ofertowym – załącznik nr 1 do Zapytania ofertowego</w:t>
      </w:r>
      <w:r w:rsidR="00C12486">
        <w:rPr>
          <w:rFonts w:ascii="Arial Narrow" w:hAnsi="Arial Narrow"/>
        </w:rPr>
        <w:t xml:space="preserve"> w Tabeli 1</w:t>
      </w:r>
      <w:r w:rsidR="00282B00">
        <w:rPr>
          <w:rFonts w:ascii="Arial Narrow" w:hAnsi="Arial Narrow"/>
        </w:rPr>
        <w:t xml:space="preserve"> </w:t>
      </w:r>
      <w:r w:rsidR="00235C1A">
        <w:rPr>
          <w:rFonts w:ascii="Arial Narrow" w:hAnsi="Arial Narrow"/>
        </w:rPr>
        <w:t xml:space="preserve">całkowitą </w:t>
      </w:r>
      <w:r w:rsidRPr="00AD6EBF">
        <w:rPr>
          <w:rFonts w:ascii="Arial Narrow" w:hAnsi="Arial Narrow"/>
        </w:rPr>
        <w:t xml:space="preserve">cenę </w:t>
      </w:r>
      <w:r w:rsidR="00DB7ED7">
        <w:rPr>
          <w:rFonts w:ascii="Arial Narrow" w:hAnsi="Arial Narrow"/>
        </w:rPr>
        <w:t xml:space="preserve">ofertową </w:t>
      </w:r>
      <w:r w:rsidR="001742C6">
        <w:rPr>
          <w:rFonts w:ascii="Arial Narrow" w:hAnsi="Arial Narrow"/>
        </w:rPr>
        <w:t xml:space="preserve">netto </w:t>
      </w:r>
      <w:r w:rsidRPr="00AD6EBF">
        <w:rPr>
          <w:rFonts w:ascii="Arial Narrow" w:hAnsi="Arial Narrow"/>
        </w:rPr>
        <w:t>realizacji z</w:t>
      </w:r>
      <w:r w:rsidR="00C746F2" w:rsidRPr="00AD6EBF">
        <w:rPr>
          <w:rFonts w:ascii="Arial Narrow" w:hAnsi="Arial Narrow"/>
        </w:rPr>
        <w:t>amówienia</w:t>
      </w:r>
      <w:r w:rsidR="00282B00">
        <w:rPr>
          <w:rFonts w:ascii="Arial Narrow" w:hAnsi="Arial Narrow"/>
        </w:rPr>
        <w:t xml:space="preserve"> (kolumna 3 tabeli), </w:t>
      </w:r>
      <w:r w:rsidR="00C746F2" w:rsidRPr="00AD6EBF">
        <w:rPr>
          <w:rFonts w:ascii="Arial Narrow" w:hAnsi="Arial Narrow"/>
        </w:rPr>
        <w:t xml:space="preserve">poprzez </w:t>
      </w:r>
      <w:r w:rsidR="002F67C8">
        <w:rPr>
          <w:rFonts w:ascii="Arial Narrow" w:hAnsi="Arial Narrow"/>
        </w:rPr>
        <w:t>wyliczenie iloczynu miesięcznej</w:t>
      </w:r>
      <w:r w:rsidR="00C746F2" w:rsidRPr="00AD6EBF">
        <w:rPr>
          <w:rFonts w:ascii="Arial Narrow" w:hAnsi="Arial Narrow"/>
        </w:rPr>
        <w:t xml:space="preserve"> ceny </w:t>
      </w:r>
      <w:r w:rsidR="002F67C8">
        <w:rPr>
          <w:rFonts w:ascii="Arial Narrow" w:hAnsi="Arial Narrow"/>
        </w:rPr>
        <w:t xml:space="preserve">ofertowej netto </w:t>
      </w:r>
      <w:r w:rsidR="00235C1A">
        <w:rPr>
          <w:rFonts w:ascii="Arial Narrow" w:hAnsi="Arial Narrow"/>
        </w:rPr>
        <w:t xml:space="preserve">(kolumna 1 tabeli) </w:t>
      </w:r>
      <w:r w:rsidR="002F67C8">
        <w:rPr>
          <w:rFonts w:ascii="Arial Narrow" w:hAnsi="Arial Narrow"/>
        </w:rPr>
        <w:t xml:space="preserve">i </w:t>
      </w:r>
      <w:r w:rsidR="00282B00">
        <w:rPr>
          <w:rFonts w:ascii="Arial Narrow" w:hAnsi="Arial Narrow"/>
        </w:rPr>
        <w:t xml:space="preserve">wskazanej </w:t>
      </w:r>
      <w:r w:rsidR="00235C1A">
        <w:rPr>
          <w:rFonts w:ascii="Arial Narrow" w:hAnsi="Arial Narrow"/>
        </w:rPr>
        <w:t>liczby</w:t>
      </w:r>
      <w:r w:rsidR="002F67C8">
        <w:rPr>
          <w:rFonts w:ascii="Arial Narrow" w:hAnsi="Arial Narrow"/>
        </w:rPr>
        <w:t xml:space="preserve"> miesięcy świadczenia usługi</w:t>
      </w:r>
      <w:r w:rsidR="00235C1A">
        <w:rPr>
          <w:rFonts w:ascii="Arial Narrow" w:hAnsi="Arial Narrow"/>
        </w:rPr>
        <w:t xml:space="preserve"> (kolumna 2 tabeli).</w:t>
      </w:r>
    </w:p>
    <w:p w14:paraId="06243A88" w14:textId="1CD0E8E1" w:rsidR="00202E13" w:rsidRPr="00161B84" w:rsidRDefault="00D75C6D" w:rsidP="00D8069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u w:val="single"/>
        </w:rPr>
      </w:pPr>
      <w:r w:rsidRPr="00161B84">
        <w:rPr>
          <w:rFonts w:ascii="Arial Narrow" w:hAnsi="Arial Narrow"/>
          <w:b/>
          <w:u w:val="single"/>
        </w:rPr>
        <w:t>Cena ofertowa uwzględnia wszystkie koszty</w:t>
      </w:r>
      <w:r w:rsidR="001D2137">
        <w:rPr>
          <w:rFonts w:ascii="Arial Narrow" w:hAnsi="Arial Narrow"/>
          <w:b/>
          <w:u w:val="single"/>
        </w:rPr>
        <w:t xml:space="preserve"> pośrednie i bezpośrednie</w:t>
      </w:r>
      <w:r w:rsidRPr="00161B84">
        <w:rPr>
          <w:rFonts w:ascii="Arial Narrow" w:hAnsi="Arial Narrow"/>
          <w:b/>
          <w:u w:val="single"/>
        </w:rPr>
        <w:t xml:space="preserve">, narzuty i upusty </w:t>
      </w:r>
      <w:r w:rsidR="00F2310B" w:rsidRPr="00161B84">
        <w:rPr>
          <w:rFonts w:ascii="Arial Narrow" w:hAnsi="Arial Narrow"/>
          <w:b/>
          <w:u w:val="single"/>
        </w:rPr>
        <w:t xml:space="preserve">niezbędne do należytego wykonania przedmiotu </w:t>
      </w:r>
      <w:r w:rsidR="001D2137">
        <w:rPr>
          <w:rFonts w:ascii="Arial Narrow" w:hAnsi="Arial Narrow"/>
          <w:b/>
          <w:u w:val="single"/>
        </w:rPr>
        <w:t>zamówienia</w:t>
      </w:r>
      <w:r w:rsidR="001D2137" w:rsidRPr="00161B84">
        <w:rPr>
          <w:rFonts w:ascii="Arial Narrow" w:hAnsi="Arial Narrow"/>
          <w:b/>
          <w:u w:val="single"/>
        </w:rPr>
        <w:t xml:space="preserve"> </w:t>
      </w:r>
      <w:r w:rsidR="00F2310B" w:rsidRPr="00161B84">
        <w:rPr>
          <w:rFonts w:ascii="Arial Narrow" w:hAnsi="Arial Narrow"/>
          <w:b/>
          <w:u w:val="single"/>
        </w:rPr>
        <w:t>zgodnie z Zapytaniem ofertowym (wraz z załącznikami)</w:t>
      </w:r>
      <w:r w:rsidR="001D2137">
        <w:rPr>
          <w:rFonts w:ascii="Arial Narrow" w:hAnsi="Arial Narrow"/>
          <w:b/>
          <w:u w:val="single"/>
        </w:rPr>
        <w:t>,</w:t>
      </w:r>
      <w:r w:rsidR="00F2310B" w:rsidRPr="00161B84">
        <w:rPr>
          <w:rFonts w:ascii="Arial Narrow" w:hAnsi="Arial Narrow"/>
          <w:b/>
          <w:u w:val="single"/>
        </w:rPr>
        <w:t xml:space="preserve"> w tym </w:t>
      </w:r>
      <w:r w:rsidR="001D2137">
        <w:rPr>
          <w:rFonts w:ascii="Arial Narrow" w:hAnsi="Arial Narrow"/>
          <w:b/>
          <w:u w:val="single"/>
        </w:rPr>
        <w:t xml:space="preserve">w szczególności </w:t>
      </w:r>
      <w:r w:rsidR="00F2310B" w:rsidRPr="00161B84">
        <w:rPr>
          <w:rFonts w:ascii="Arial Narrow" w:hAnsi="Arial Narrow"/>
          <w:b/>
          <w:u w:val="single"/>
        </w:rPr>
        <w:t>koszty dostawy</w:t>
      </w:r>
      <w:r w:rsidR="00E96731" w:rsidRPr="00161B84">
        <w:rPr>
          <w:rFonts w:ascii="Arial Narrow" w:hAnsi="Arial Narrow"/>
          <w:b/>
          <w:u w:val="single"/>
        </w:rPr>
        <w:t xml:space="preserve">, koszty </w:t>
      </w:r>
      <w:r w:rsidR="005178E1" w:rsidRPr="00161B84">
        <w:rPr>
          <w:rFonts w:ascii="Arial Narrow" w:hAnsi="Arial Narrow"/>
          <w:b/>
          <w:u w:val="single"/>
        </w:rPr>
        <w:t>odbioru</w:t>
      </w:r>
      <w:r w:rsidR="00E8352D" w:rsidRPr="00161B84">
        <w:rPr>
          <w:rFonts w:ascii="Arial Narrow" w:hAnsi="Arial Narrow"/>
          <w:b/>
          <w:u w:val="single"/>
        </w:rPr>
        <w:t xml:space="preserve"> </w:t>
      </w:r>
      <w:r w:rsidR="005178E1" w:rsidRPr="00161B84">
        <w:rPr>
          <w:rFonts w:ascii="Arial Narrow" w:hAnsi="Arial Narrow"/>
          <w:b/>
          <w:u w:val="single"/>
        </w:rPr>
        <w:t xml:space="preserve">zużytych </w:t>
      </w:r>
      <w:r w:rsidR="00E8352D" w:rsidRPr="00161B84">
        <w:rPr>
          <w:rFonts w:ascii="Arial Narrow" w:hAnsi="Arial Narrow"/>
          <w:b/>
          <w:u w:val="single"/>
        </w:rPr>
        <w:t xml:space="preserve">opakowań, koszty </w:t>
      </w:r>
      <w:r w:rsidR="00E96731" w:rsidRPr="00161B84">
        <w:rPr>
          <w:rFonts w:ascii="Arial Narrow" w:hAnsi="Arial Narrow"/>
          <w:b/>
          <w:u w:val="single"/>
        </w:rPr>
        <w:t xml:space="preserve">osobowe, </w:t>
      </w:r>
      <w:r w:rsidR="001D2137">
        <w:rPr>
          <w:rFonts w:ascii="Arial Narrow" w:hAnsi="Arial Narrow"/>
          <w:b/>
          <w:u w:val="single"/>
        </w:rPr>
        <w:t xml:space="preserve">koszty </w:t>
      </w:r>
      <w:r w:rsidR="00E96731" w:rsidRPr="00161B84">
        <w:rPr>
          <w:rFonts w:ascii="Arial Narrow" w:hAnsi="Arial Narrow"/>
          <w:b/>
          <w:u w:val="single"/>
        </w:rPr>
        <w:t>specjalistyczn</w:t>
      </w:r>
      <w:r w:rsidR="001D2137">
        <w:rPr>
          <w:rFonts w:ascii="Arial Narrow" w:hAnsi="Arial Narrow"/>
          <w:b/>
          <w:u w:val="single"/>
        </w:rPr>
        <w:t>ego</w:t>
      </w:r>
      <w:r w:rsidR="00E96731" w:rsidRPr="00161B84">
        <w:rPr>
          <w:rFonts w:ascii="Arial Narrow" w:hAnsi="Arial Narrow"/>
          <w:b/>
          <w:u w:val="single"/>
        </w:rPr>
        <w:t xml:space="preserve"> sprzęt</w:t>
      </w:r>
      <w:r w:rsidR="001D2137">
        <w:rPr>
          <w:rFonts w:ascii="Arial Narrow" w:hAnsi="Arial Narrow"/>
          <w:b/>
          <w:u w:val="single"/>
        </w:rPr>
        <w:t>u</w:t>
      </w:r>
      <w:r w:rsidR="00E96731" w:rsidRPr="00161B84">
        <w:rPr>
          <w:rFonts w:ascii="Arial Narrow" w:hAnsi="Arial Narrow"/>
          <w:b/>
          <w:u w:val="single"/>
        </w:rPr>
        <w:t xml:space="preserve"> i narzędzi, środk</w:t>
      </w:r>
      <w:r w:rsidR="001D2137">
        <w:rPr>
          <w:rFonts w:ascii="Arial Narrow" w:hAnsi="Arial Narrow"/>
          <w:b/>
          <w:u w:val="single"/>
        </w:rPr>
        <w:t>ów</w:t>
      </w:r>
      <w:r w:rsidR="00E96731" w:rsidRPr="00161B84">
        <w:rPr>
          <w:rFonts w:ascii="Arial Narrow" w:hAnsi="Arial Narrow"/>
          <w:b/>
          <w:u w:val="single"/>
        </w:rPr>
        <w:t xml:space="preserve"> chemiczn</w:t>
      </w:r>
      <w:r w:rsidR="001D2137">
        <w:rPr>
          <w:rFonts w:ascii="Arial Narrow" w:hAnsi="Arial Narrow"/>
          <w:b/>
          <w:u w:val="single"/>
        </w:rPr>
        <w:t>ych</w:t>
      </w:r>
      <w:r w:rsidR="00E96731" w:rsidRPr="00161B84">
        <w:rPr>
          <w:rFonts w:ascii="Arial Narrow" w:hAnsi="Arial Narrow"/>
          <w:b/>
          <w:u w:val="single"/>
        </w:rPr>
        <w:t>, materia</w:t>
      </w:r>
      <w:r w:rsidR="001B7DEE" w:rsidRPr="00161B84">
        <w:rPr>
          <w:rFonts w:ascii="Arial Narrow" w:hAnsi="Arial Narrow"/>
          <w:b/>
          <w:u w:val="single"/>
        </w:rPr>
        <w:t>ł</w:t>
      </w:r>
      <w:r w:rsidR="001D2137">
        <w:rPr>
          <w:rFonts w:ascii="Arial Narrow" w:hAnsi="Arial Narrow"/>
          <w:b/>
          <w:u w:val="single"/>
        </w:rPr>
        <w:t>ów</w:t>
      </w:r>
      <w:r w:rsidR="001B7DEE" w:rsidRPr="00161B84">
        <w:rPr>
          <w:rFonts w:ascii="Arial Narrow" w:hAnsi="Arial Narrow"/>
          <w:b/>
          <w:u w:val="single"/>
        </w:rPr>
        <w:t xml:space="preserve"> eksploatacyjn</w:t>
      </w:r>
      <w:r w:rsidR="001D2137">
        <w:rPr>
          <w:rFonts w:ascii="Arial Narrow" w:hAnsi="Arial Narrow"/>
          <w:b/>
          <w:u w:val="single"/>
        </w:rPr>
        <w:t xml:space="preserve">ych </w:t>
      </w:r>
      <w:r w:rsidR="001B7DEE" w:rsidRPr="00161B84">
        <w:rPr>
          <w:rFonts w:ascii="Arial Narrow" w:hAnsi="Arial Narrow"/>
          <w:b/>
          <w:u w:val="single"/>
        </w:rPr>
        <w:t xml:space="preserve">oraz </w:t>
      </w:r>
      <w:r w:rsidR="001D2137">
        <w:rPr>
          <w:rFonts w:ascii="Arial Narrow" w:hAnsi="Arial Narrow"/>
          <w:b/>
          <w:u w:val="single"/>
        </w:rPr>
        <w:t xml:space="preserve">koszty </w:t>
      </w:r>
      <w:r w:rsidR="00161B84">
        <w:rPr>
          <w:rFonts w:ascii="Arial Narrow" w:hAnsi="Arial Narrow"/>
          <w:b/>
          <w:u w:val="single"/>
        </w:rPr>
        <w:t xml:space="preserve">ich </w:t>
      </w:r>
      <w:r w:rsidR="001B7DEE" w:rsidRPr="00161B84">
        <w:rPr>
          <w:rFonts w:ascii="Arial Narrow" w:hAnsi="Arial Narrow"/>
          <w:b/>
          <w:u w:val="single"/>
        </w:rPr>
        <w:t>zakup</w:t>
      </w:r>
      <w:r w:rsidR="001D2137">
        <w:rPr>
          <w:rFonts w:ascii="Arial Narrow" w:hAnsi="Arial Narrow"/>
          <w:b/>
          <w:u w:val="single"/>
        </w:rPr>
        <w:t>u</w:t>
      </w:r>
      <w:r w:rsidR="001B7DEE" w:rsidRPr="00161B84">
        <w:rPr>
          <w:rFonts w:ascii="Arial Narrow" w:hAnsi="Arial Narrow"/>
          <w:b/>
          <w:u w:val="single"/>
        </w:rPr>
        <w:t>, a </w:t>
      </w:r>
      <w:r w:rsidR="00E96731" w:rsidRPr="00161B84">
        <w:rPr>
          <w:rFonts w:ascii="Arial Narrow" w:hAnsi="Arial Narrow"/>
          <w:b/>
          <w:u w:val="single"/>
        </w:rPr>
        <w:t xml:space="preserve">także </w:t>
      </w:r>
      <w:r w:rsidR="001D2137">
        <w:rPr>
          <w:rFonts w:ascii="Arial Narrow" w:hAnsi="Arial Narrow"/>
          <w:b/>
          <w:u w:val="single"/>
        </w:rPr>
        <w:t xml:space="preserve">koszty </w:t>
      </w:r>
      <w:r w:rsidR="00E96731" w:rsidRPr="00161B84">
        <w:rPr>
          <w:rFonts w:ascii="Arial Narrow" w:hAnsi="Arial Narrow"/>
          <w:b/>
          <w:u w:val="single"/>
        </w:rPr>
        <w:t>inn</w:t>
      </w:r>
      <w:r w:rsidR="001D2137">
        <w:rPr>
          <w:rFonts w:ascii="Arial Narrow" w:hAnsi="Arial Narrow"/>
          <w:b/>
          <w:u w:val="single"/>
        </w:rPr>
        <w:t>ych</w:t>
      </w:r>
      <w:r w:rsidR="00E96731" w:rsidRPr="00161B84">
        <w:rPr>
          <w:rFonts w:ascii="Arial Narrow" w:hAnsi="Arial Narrow"/>
          <w:b/>
          <w:u w:val="single"/>
        </w:rPr>
        <w:t xml:space="preserve"> materiał</w:t>
      </w:r>
      <w:r w:rsidR="001D2137">
        <w:rPr>
          <w:rFonts w:ascii="Arial Narrow" w:hAnsi="Arial Narrow"/>
          <w:b/>
          <w:u w:val="single"/>
        </w:rPr>
        <w:t>ów</w:t>
      </w:r>
      <w:r w:rsidR="00E96731" w:rsidRPr="00161B84">
        <w:rPr>
          <w:rFonts w:ascii="Arial Narrow" w:hAnsi="Arial Narrow"/>
          <w:b/>
          <w:u w:val="single"/>
        </w:rPr>
        <w:t xml:space="preserve"> niezbędn</w:t>
      </w:r>
      <w:r w:rsidR="001D2137">
        <w:rPr>
          <w:rFonts w:ascii="Arial Narrow" w:hAnsi="Arial Narrow"/>
          <w:b/>
          <w:u w:val="single"/>
        </w:rPr>
        <w:t>ych</w:t>
      </w:r>
      <w:r w:rsidR="00E96731" w:rsidRPr="00161B84">
        <w:rPr>
          <w:rFonts w:ascii="Arial Narrow" w:hAnsi="Arial Narrow"/>
          <w:b/>
          <w:u w:val="single"/>
        </w:rPr>
        <w:t xml:space="preserve"> do realizacji </w:t>
      </w:r>
      <w:r w:rsidR="001D2137">
        <w:rPr>
          <w:rFonts w:ascii="Arial Narrow" w:hAnsi="Arial Narrow"/>
          <w:b/>
          <w:u w:val="single"/>
        </w:rPr>
        <w:t>przedmiotu zamówienia</w:t>
      </w:r>
      <w:r w:rsidR="00E96731" w:rsidRPr="00161B84">
        <w:rPr>
          <w:rFonts w:ascii="Arial Narrow" w:hAnsi="Arial Narrow"/>
          <w:b/>
          <w:u w:val="single"/>
        </w:rPr>
        <w:t>.</w:t>
      </w:r>
    </w:p>
    <w:p w14:paraId="5F50A8F7" w14:textId="77777777" w:rsidR="00E96731" w:rsidRPr="00E96731" w:rsidRDefault="00E96731" w:rsidP="00E96731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29C7D0A9" w14:textId="77777777" w:rsidR="001F3E20" w:rsidRPr="001F3E20" w:rsidRDefault="001F3E20" w:rsidP="00D8069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Rażąco niska cena.</w:t>
      </w:r>
    </w:p>
    <w:p w14:paraId="377FA9C3" w14:textId="115DCA5A" w:rsidR="001F3E20" w:rsidRDefault="00A7704F" w:rsidP="006D3597">
      <w:pPr>
        <w:pStyle w:val="Akapitzlist"/>
        <w:numPr>
          <w:ilvl w:val="1"/>
          <w:numId w:val="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>Jeżeli zaoferowana cena</w:t>
      </w:r>
      <w:r w:rsidR="001D2137">
        <w:rPr>
          <w:rFonts w:ascii="Arial Narrow" w:hAnsi="Arial Narrow" w:cs="Calibri"/>
          <w:color w:val="000000"/>
        </w:rPr>
        <w:t xml:space="preserve"> za wykonanie przedmiotu zamówienia</w:t>
      </w:r>
      <w:r w:rsidRPr="001F3E20">
        <w:rPr>
          <w:rFonts w:ascii="Arial Narrow" w:hAnsi="Arial Narrow" w:cs="Calibri"/>
          <w:color w:val="000000"/>
        </w:rPr>
        <w:t xml:space="preserve">, wydaje się rażąco </w:t>
      </w:r>
      <w:r w:rsidR="00CA7381" w:rsidRPr="001F3E20">
        <w:rPr>
          <w:rFonts w:ascii="Arial Narrow" w:hAnsi="Arial Narrow" w:cs="Calibri"/>
          <w:color w:val="000000"/>
        </w:rPr>
        <w:t>niska</w:t>
      </w:r>
      <w:r w:rsidRPr="001F3E20">
        <w:rPr>
          <w:rFonts w:ascii="Arial Narrow" w:hAnsi="Arial Narrow" w:cs="Calibri"/>
          <w:color w:val="000000"/>
        </w:rPr>
        <w:t xml:space="preserve"> w stosunku do </w:t>
      </w:r>
      <w:r w:rsidR="001D2137">
        <w:rPr>
          <w:rFonts w:ascii="Arial Narrow" w:hAnsi="Arial Narrow" w:cs="Calibri"/>
          <w:color w:val="000000"/>
        </w:rPr>
        <w:t xml:space="preserve">zakresu i </w:t>
      </w:r>
      <w:r w:rsidRPr="001F3E20">
        <w:rPr>
          <w:rFonts w:ascii="Arial Narrow" w:hAnsi="Arial Narrow" w:cs="Calibri"/>
          <w:color w:val="000000"/>
        </w:rPr>
        <w:t>przedmiotu zamówienia</w:t>
      </w:r>
      <w:r w:rsidR="00E1524F">
        <w:rPr>
          <w:rFonts w:ascii="Arial Narrow" w:hAnsi="Arial Narrow" w:cs="Calibri"/>
          <w:color w:val="000000"/>
        </w:rPr>
        <w:t>, w tym w szczególności w stosunku do cen rynkowych</w:t>
      </w:r>
      <w:r w:rsidRPr="001F3E20">
        <w:rPr>
          <w:rFonts w:ascii="Arial Narrow" w:hAnsi="Arial Narrow" w:cs="Calibri"/>
          <w:color w:val="000000"/>
        </w:rPr>
        <w:t xml:space="preserve"> i budzi wątpliwości Zamawiającego co do możliwości wykonania przedmiotu zamówienia zgodnie z</w:t>
      </w:r>
      <w:r w:rsidR="001F3E20">
        <w:rPr>
          <w:rFonts w:ascii="Arial Narrow" w:hAnsi="Arial Narrow" w:cs="Calibri"/>
          <w:color w:val="000000"/>
        </w:rPr>
        <w:t> </w:t>
      </w:r>
      <w:r w:rsidRPr="001F3E20">
        <w:rPr>
          <w:rFonts w:ascii="Arial Narrow" w:hAnsi="Arial Narrow" w:cs="Calibri"/>
          <w:color w:val="000000"/>
        </w:rPr>
        <w:t xml:space="preserve">wymaganiami określonymi przez Zamawiającego lub wynikającymi z odrębnych przepisów, </w:t>
      </w:r>
      <w:r w:rsidR="00CA7381" w:rsidRPr="001F3E20">
        <w:rPr>
          <w:rFonts w:ascii="Arial Narrow" w:hAnsi="Arial Narrow" w:cs="Calibri"/>
          <w:color w:val="000000"/>
        </w:rPr>
        <w:t>Z</w:t>
      </w:r>
      <w:r w:rsidRPr="001F3E20">
        <w:rPr>
          <w:rFonts w:ascii="Arial Narrow" w:hAnsi="Arial Narrow" w:cs="Calibri"/>
          <w:color w:val="000000"/>
        </w:rPr>
        <w:t xml:space="preserve">amawiający zwraca się </w:t>
      </w:r>
      <w:r w:rsidR="001D2137">
        <w:rPr>
          <w:rFonts w:ascii="Arial Narrow" w:hAnsi="Arial Narrow" w:cs="Calibri"/>
          <w:color w:val="000000"/>
        </w:rPr>
        <w:t xml:space="preserve">do Wykonawcy </w:t>
      </w:r>
      <w:r w:rsidRPr="001F3E20">
        <w:rPr>
          <w:rFonts w:ascii="Arial Narrow" w:hAnsi="Arial Narrow" w:cs="Calibri"/>
          <w:color w:val="000000"/>
        </w:rPr>
        <w:t>o udzielenie wyjaśnień, w tym złożenie dowodów, dotyczących wyliczenia ce</w:t>
      </w:r>
      <w:r w:rsidR="001F3E20">
        <w:rPr>
          <w:rFonts w:ascii="Arial Narrow" w:hAnsi="Arial Narrow" w:cs="Calibri"/>
          <w:color w:val="000000"/>
        </w:rPr>
        <w:t>ny, w szczególności w zakresie:</w:t>
      </w:r>
    </w:p>
    <w:p w14:paraId="31976621" w14:textId="3D379989" w:rsidR="00A7704F" w:rsidRPr="001F3E20" w:rsidRDefault="00A7704F" w:rsidP="006D3597">
      <w:pPr>
        <w:pStyle w:val="Akapitzlist"/>
        <w:numPr>
          <w:ilvl w:val="0"/>
          <w:numId w:val="28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 xml:space="preserve">oszczędności </w:t>
      </w:r>
      <w:r w:rsidR="001D2137">
        <w:rPr>
          <w:rFonts w:ascii="Arial Narrow" w:hAnsi="Arial Narrow" w:cs="Calibri"/>
          <w:color w:val="000000"/>
        </w:rPr>
        <w:t>w sposobie</w:t>
      </w:r>
      <w:r w:rsidRPr="001F3E20">
        <w:rPr>
          <w:rFonts w:ascii="Arial Narrow" w:hAnsi="Arial Narrow" w:cs="Calibri"/>
          <w:color w:val="000000"/>
        </w:rPr>
        <w:t xml:space="preserve"> wykonania zamówienia, wybranych rozwiąza</w:t>
      </w:r>
      <w:r w:rsidR="001D2137">
        <w:rPr>
          <w:rFonts w:ascii="Arial Narrow" w:hAnsi="Arial Narrow" w:cs="Calibri"/>
          <w:color w:val="000000"/>
        </w:rPr>
        <w:t>niach</w:t>
      </w:r>
      <w:r w:rsidRPr="001F3E20">
        <w:rPr>
          <w:rFonts w:ascii="Arial Narrow" w:hAnsi="Arial Narrow" w:cs="Calibri"/>
          <w:color w:val="000000"/>
        </w:rPr>
        <w:t xml:space="preserve"> technicznych, wyjątkowo sprzyjających warunków wykonywania zamówienia dostępnych dla </w:t>
      </w:r>
      <w:r w:rsidR="001D2137">
        <w:rPr>
          <w:rFonts w:ascii="Arial Narrow" w:hAnsi="Arial Narrow" w:cs="Calibri"/>
          <w:color w:val="000000"/>
        </w:rPr>
        <w:t>W</w:t>
      </w:r>
      <w:r w:rsidRPr="001F3E20">
        <w:rPr>
          <w:rFonts w:ascii="Arial Narrow" w:hAnsi="Arial Narrow" w:cs="Calibri"/>
          <w:color w:val="000000"/>
        </w:rPr>
        <w:t xml:space="preserve">ykonawcy, kosztów pracy, </w:t>
      </w:r>
      <w:r w:rsidR="001D2137">
        <w:rPr>
          <w:rFonts w:ascii="Arial Narrow" w:hAnsi="Arial Narrow" w:cs="Calibri"/>
          <w:color w:val="000000"/>
        </w:rPr>
        <w:t xml:space="preserve">przy uwzględnieniu, że </w:t>
      </w:r>
      <w:r w:rsidRPr="001F3E20">
        <w:rPr>
          <w:rFonts w:ascii="Arial Narrow" w:hAnsi="Arial Narrow" w:cs="Calibri"/>
          <w:color w:val="000000"/>
        </w:rPr>
        <w:t xml:space="preserve"> przyjęt</w:t>
      </w:r>
      <w:r w:rsidR="001D2137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</w:t>
      </w:r>
      <w:r w:rsidR="001D2137">
        <w:rPr>
          <w:rFonts w:ascii="Arial Narrow" w:hAnsi="Arial Narrow" w:cs="Calibri"/>
          <w:color w:val="000000"/>
        </w:rPr>
        <w:t xml:space="preserve">przez Wykonawcę </w:t>
      </w:r>
      <w:r w:rsidRPr="001F3E20">
        <w:rPr>
          <w:rFonts w:ascii="Arial Narrow" w:hAnsi="Arial Narrow" w:cs="Calibri"/>
          <w:color w:val="000000"/>
        </w:rPr>
        <w:t xml:space="preserve">do ustalenia ceny </w:t>
      </w:r>
      <w:r w:rsidR="001D2137">
        <w:rPr>
          <w:rFonts w:ascii="Arial Narrow" w:hAnsi="Arial Narrow" w:cs="Calibri"/>
          <w:color w:val="000000"/>
        </w:rPr>
        <w:t xml:space="preserve">wynagrodzenie pracowników lub osób zatrudnionych na podstawie innej niż umowa o pracę umowy cywilnoprawnej </w:t>
      </w:r>
      <w:r w:rsidRPr="001F3E20">
        <w:rPr>
          <w:rFonts w:ascii="Arial Narrow" w:hAnsi="Arial Narrow" w:cs="Calibri"/>
          <w:color w:val="000000"/>
        </w:rPr>
        <w:t>nie może być niższ</w:t>
      </w:r>
      <w:r w:rsidR="001D2137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od minimalnego wynagrodzenia za pracę albo minimalnej stawki godzinowej, ustalonych </w:t>
      </w:r>
      <w:r w:rsidR="00205454" w:rsidRPr="001F3E20">
        <w:rPr>
          <w:rFonts w:ascii="Arial Narrow" w:hAnsi="Arial Narrow" w:cs="Calibri"/>
          <w:color w:val="000000"/>
        </w:rPr>
        <w:t>na podstawie przepisów ustawy z </w:t>
      </w:r>
      <w:r w:rsidRPr="001F3E20">
        <w:rPr>
          <w:rFonts w:ascii="Arial Narrow" w:hAnsi="Arial Narrow" w:cs="Calibri"/>
          <w:color w:val="000000"/>
        </w:rPr>
        <w:t>dnia 10 października 2002 r. o minimaln</w:t>
      </w:r>
      <w:r w:rsidR="00F46832">
        <w:rPr>
          <w:rFonts w:ascii="Arial Narrow" w:hAnsi="Arial Narrow" w:cs="Calibri"/>
          <w:color w:val="000000"/>
        </w:rPr>
        <w:t>ym wynagrodzeniu za pracę (</w:t>
      </w:r>
      <w:proofErr w:type="spellStart"/>
      <w:r w:rsidR="00F46832">
        <w:rPr>
          <w:rFonts w:ascii="Arial Narrow" w:hAnsi="Arial Narrow" w:cs="Calibri"/>
          <w:color w:val="000000"/>
        </w:rPr>
        <w:t>t.j</w:t>
      </w:r>
      <w:proofErr w:type="spellEnd"/>
      <w:r w:rsidR="00F46832">
        <w:rPr>
          <w:rFonts w:ascii="Arial Narrow" w:hAnsi="Arial Narrow" w:cs="Calibri"/>
          <w:color w:val="000000"/>
        </w:rPr>
        <w:t>. Dz. U. z 2020</w:t>
      </w:r>
      <w:r w:rsidR="00205454" w:rsidRPr="001F3E20">
        <w:rPr>
          <w:rFonts w:ascii="Arial Narrow" w:hAnsi="Arial Narrow" w:cs="Calibri"/>
          <w:color w:val="000000"/>
        </w:rPr>
        <w:t xml:space="preserve"> r. , poz. 2</w:t>
      </w:r>
      <w:r w:rsidR="00F46832">
        <w:rPr>
          <w:rFonts w:ascii="Arial Narrow" w:hAnsi="Arial Narrow" w:cs="Calibri"/>
          <w:color w:val="000000"/>
        </w:rPr>
        <w:t>207</w:t>
      </w:r>
      <w:r w:rsidR="001D2137">
        <w:rPr>
          <w:rFonts w:ascii="Arial Narrow" w:hAnsi="Arial Narrow" w:cs="Calibri"/>
          <w:color w:val="000000"/>
        </w:rPr>
        <w:t xml:space="preserve"> z późn. zm.</w:t>
      </w:r>
      <w:r w:rsidR="00F46832">
        <w:rPr>
          <w:rFonts w:ascii="Arial Narrow" w:hAnsi="Arial Narrow" w:cs="Calibri"/>
          <w:color w:val="000000"/>
        </w:rPr>
        <w:t>)</w:t>
      </w:r>
      <w:r w:rsidRPr="001F3E20">
        <w:rPr>
          <w:rFonts w:ascii="Arial Narrow" w:hAnsi="Arial Narrow" w:cs="Calibri"/>
          <w:color w:val="000000"/>
        </w:rPr>
        <w:t xml:space="preserve">; </w:t>
      </w:r>
    </w:p>
    <w:p w14:paraId="1835DF99" w14:textId="1909DF3C" w:rsidR="00A7704F" w:rsidRPr="00A7704F" w:rsidRDefault="00A7704F" w:rsidP="006D3597">
      <w:pPr>
        <w:pStyle w:val="Akapitzlist"/>
        <w:numPr>
          <w:ilvl w:val="0"/>
          <w:numId w:val="28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pomocy publicznej udzielonej na podstawie odrębnych przepisów</w:t>
      </w:r>
      <w:r w:rsidR="001D2137">
        <w:rPr>
          <w:rFonts w:ascii="Arial Narrow" w:hAnsi="Arial Narrow" w:cs="Calibri"/>
          <w:color w:val="000000"/>
        </w:rPr>
        <w:t>,</w:t>
      </w:r>
      <w:r w:rsidRPr="00A7704F">
        <w:rPr>
          <w:rFonts w:ascii="Arial Narrow" w:hAnsi="Arial Narrow" w:cs="Calibri"/>
          <w:color w:val="000000"/>
        </w:rPr>
        <w:t xml:space="preserve"> </w:t>
      </w:r>
    </w:p>
    <w:p w14:paraId="65CFC1BA" w14:textId="48009693" w:rsidR="00A7704F" w:rsidRPr="00A7704F" w:rsidRDefault="00A7704F" w:rsidP="006D3597">
      <w:pPr>
        <w:pStyle w:val="Akapitzlist"/>
        <w:numPr>
          <w:ilvl w:val="0"/>
          <w:numId w:val="28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wynikającym z przepisów prawa pracy i przepisów o zabezpieczen</w:t>
      </w:r>
      <w:r w:rsidR="00205454">
        <w:rPr>
          <w:rFonts w:ascii="Arial Narrow" w:hAnsi="Arial Narrow" w:cs="Calibri"/>
          <w:color w:val="000000"/>
        </w:rPr>
        <w:t>iu społecznym, obowiązujących w </w:t>
      </w:r>
      <w:r w:rsidRPr="00A7704F">
        <w:rPr>
          <w:rFonts w:ascii="Arial Narrow" w:hAnsi="Arial Narrow" w:cs="Calibri"/>
          <w:color w:val="000000"/>
        </w:rPr>
        <w:t xml:space="preserve">miejscu, w którym realizowane jest zamówienie; </w:t>
      </w:r>
    </w:p>
    <w:p w14:paraId="6E47F1E8" w14:textId="599D58DF" w:rsidR="00A7704F" w:rsidRPr="00A7704F" w:rsidRDefault="00A7704F" w:rsidP="006D3597">
      <w:pPr>
        <w:pStyle w:val="Akapitzlist"/>
        <w:numPr>
          <w:ilvl w:val="0"/>
          <w:numId w:val="28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59183C5A" w14:textId="29A1089F" w:rsidR="00A7704F" w:rsidRDefault="00A7704F" w:rsidP="006D3597">
      <w:pPr>
        <w:pStyle w:val="Akapitzlist"/>
        <w:numPr>
          <w:ilvl w:val="0"/>
          <w:numId w:val="28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powierzenia wykonania części </w:t>
      </w:r>
      <w:r w:rsidR="001D2137">
        <w:rPr>
          <w:rFonts w:ascii="Arial Narrow" w:hAnsi="Arial Narrow" w:cs="Calibri"/>
          <w:color w:val="000000"/>
        </w:rPr>
        <w:t xml:space="preserve">przedmiotu </w:t>
      </w:r>
      <w:r w:rsidRPr="00A7704F">
        <w:rPr>
          <w:rFonts w:ascii="Arial Narrow" w:hAnsi="Arial Narrow" w:cs="Calibri"/>
          <w:color w:val="000000"/>
        </w:rPr>
        <w:t xml:space="preserve">zamówienia podwykonawcy. </w:t>
      </w:r>
    </w:p>
    <w:p w14:paraId="7749124D" w14:textId="21D47216" w:rsidR="00F41D4C" w:rsidRPr="00D80690" w:rsidRDefault="00C3022B" w:rsidP="006D3597">
      <w:pPr>
        <w:pStyle w:val="Akapitzlist"/>
        <w:numPr>
          <w:ilvl w:val="1"/>
          <w:numId w:val="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W przypadku, gdy cena całkowita oferty jest </w:t>
      </w:r>
      <w:r w:rsidR="001F3E20" w:rsidRPr="00D80690">
        <w:rPr>
          <w:rFonts w:ascii="Arial Narrow" w:hAnsi="Arial Narrow"/>
        </w:rPr>
        <w:t xml:space="preserve">niższa o co najmniej 30% </w:t>
      </w:r>
      <w:r w:rsidR="001D2137">
        <w:rPr>
          <w:rFonts w:ascii="Arial Narrow" w:hAnsi="Arial Narrow"/>
        </w:rPr>
        <w:t>:</w:t>
      </w:r>
    </w:p>
    <w:p w14:paraId="67A6F4A3" w14:textId="4B568CAA" w:rsidR="00D80690" w:rsidRPr="00D80690" w:rsidRDefault="001F3E20" w:rsidP="006D3597">
      <w:pPr>
        <w:pStyle w:val="Akapitzlist"/>
        <w:numPr>
          <w:ilvl w:val="1"/>
          <w:numId w:val="6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 xml:space="preserve">wartości zamówienia powiększonej o należny podatek od towarów i usług, ustalonej </w:t>
      </w:r>
      <w:r w:rsidR="00996FC4">
        <w:rPr>
          <w:rFonts w:ascii="Arial Narrow" w:hAnsi="Arial Narrow"/>
        </w:rPr>
        <w:t xml:space="preserve">szacunkowo </w:t>
      </w:r>
      <w:r w:rsidR="00C3022B" w:rsidRPr="00D80690">
        <w:rPr>
          <w:rFonts w:ascii="Arial Narrow" w:hAnsi="Arial Narrow"/>
        </w:rPr>
        <w:t>przed wszczęciem postępowa</w:t>
      </w:r>
      <w:r w:rsidR="00D80690">
        <w:rPr>
          <w:rFonts w:ascii="Arial Narrow" w:hAnsi="Arial Narrow"/>
        </w:rPr>
        <w:t>nia</w:t>
      </w:r>
      <w:r w:rsidR="001D2137">
        <w:rPr>
          <w:rFonts w:ascii="Arial Narrow" w:hAnsi="Arial Narrow"/>
        </w:rPr>
        <w:t xml:space="preserve"> przez Zamawiającego</w:t>
      </w:r>
      <w:r w:rsidR="00D80690">
        <w:rPr>
          <w:rFonts w:ascii="Arial Narrow" w:hAnsi="Arial Narrow"/>
        </w:rPr>
        <w:t>,</w:t>
      </w:r>
    </w:p>
    <w:p w14:paraId="0500FE5C" w14:textId="77777777" w:rsidR="00D80690" w:rsidRPr="00D80690" w:rsidRDefault="00C3022B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lub </w:t>
      </w:r>
    </w:p>
    <w:p w14:paraId="36263479" w14:textId="2AC5B8B2" w:rsidR="00D80690" w:rsidRPr="00D80690" w:rsidRDefault="001F3E20" w:rsidP="006D3597">
      <w:pPr>
        <w:pStyle w:val="Akapitzlist"/>
        <w:numPr>
          <w:ilvl w:val="1"/>
          <w:numId w:val="6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>średniej arytmetycznej c</w:t>
      </w:r>
      <w:r w:rsidR="004A77F1">
        <w:rPr>
          <w:rFonts w:ascii="Arial Narrow" w:hAnsi="Arial Narrow"/>
        </w:rPr>
        <w:t xml:space="preserve">en wszystkich złożonych </w:t>
      </w:r>
      <w:r w:rsidR="001D2137">
        <w:rPr>
          <w:rFonts w:ascii="Arial Narrow" w:hAnsi="Arial Narrow"/>
        </w:rPr>
        <w:t xml:space="preserve">w ramach niniejszego postępowania o udzielenie zamówienia </w:t>
      </w:r>
      <w:r w:rsidR="004A77F1">
        <w:rPr>
          <w:rFonts w:ascii="Arial Narrow" w:hAnsi="Arial Narrow"/>
        </w:rPr>
        <w:t>ofert</w:t>
      </w:r>
    </w:p>
    <w:p w14:paraId="069B8EA5" w14:textId="299B2D63" w:rsidR="00C3022B" w:rsidRPr="00D80690" w:rsidRDefault="001F3E20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>Z</w:t>
      </w:r>
      <w:r w:rsidR="00C3022B" w:rsidRPr="00D80690">
        <w:rPr>
          <w:rFonts w:ascii="Arial Narrow" w:hAnsi="Arial Narrow"/>
        </w:rPr>
        <w:t xml:space="preserve">amawiający zwraca się </w:t>
      </w:r>
      <w:r w:rsidR="00996FC4">
        <w:rPr>
          <w:rFonts w:ascii="Arial Narrow" w:hAnsi="Arial Narrow"/>
        </w:rPr>
        <w:t xml:space="preserve">do Wykonawcy </w:t>
      </w:r>
      <w:r w:rsidR="00C3022B" w:rsidRPr="00D80690">
        <w:rPr>
          <w:rFonts w:ascii="Arial Narrow" w:hAnsi="Arial Narrow"/>
        </w:rPr>
        <w:t xml:space="preserve">o udzielenie wyjaśnień, o których mowa w ust. </w:t>
      </w:r>
      <w:r w:rsidR="00996FC4">
        <w:rPr>
          <w:rFonts w:ascii="Arial Narrow" w:hAnsi="Arial Narrow"/>
        </w:rPr>
        <w:t>3</w:t>
      </w:r>
      <w:r w:rsidR="00C3022B" w:rsidRPr="00D80690">
        <w:rPr>
          <w:rFonts w:ascii="Arial Narrow" w:hAnsi="Arial Narrow"/>
        </w:rPr>
        <w:t>1</w:t>
      </w:r>
      <w:r w:rsidR="00D80690" w:rsidRPr="00D80690">
        <w:rPr>
          <w:rFonts w:ascii="Arial Narrow" w:hAnsi="Arial Narrow"/>
        </w:rPr>
        <w:t>., chyba że </w:t>
      </w:r>
      <w:r w:rsidR="00C3022B" w:rsidRPr="00D80690">
        <w:rPr>
          <w:rFonts w:ascii="Arial Narrow" w:hAnsi="Arial Narrow"/>
        </w:rPr>
        <w:t>rozbieżność wynika z okoliczności oczywistych, które nie wymagają wyjaśnienia</w:t>
      </w:r>
      <w:r w:rsidR="00996FC4">
        <w:rPr>
          <w:rFonts w:ascii="Arial Narrow" w:hAnsi="Arial Narrow"/>
        </w:rPr>
        <w:t>.</w:t>
      </w:r>
      <w:r w:rsidR="00C3022B" w:rsidRPr="00D80690">
        <w:rPr>
          <w:rFonts w:ascii="Arial Narrow" w:hAnsi="Arial Narrow"/>
        </w:rPr>
        <w:t xml:space="preserve"> </w:t>
      </w:r>
    </w:p>
    <w:p w14:paraId="6996CB27" w14:textId="0995F1DA" w:rsidR="00A7704F" w:rsidRPr="00A7704F" w:rsidRDefault="00A7704F" w:rsidP="006D3597">
      <w:pPr>
        <w:pStyle w:val="Akapitzlist"/>
        <w:numPr>
          <w:ilvl w:val="1"/>
          <w:numId w:val="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Obowiązek wykazania, że oferta nie zawiera rażąco niskiej ceny </w:t>
      </w:r>
      <w:r w:rsidR="00205454" w:rsidRPr="00205454">
        <w:rPr>
          <w:rFonts w:ascii="Arial Narrow" w:hAnsi="Arial Narrow" w:cs="Calibri"/>
          <w:color w:val="000000"/>
        </w:rPr>
        <w:t>spoczywa na W</w:t>
      </w:r>
      <w:r w:rsidRPr="00A7704F">
        <w:rPr>
          <w:rFonts w:ascii="Arial Narrow" w:hAnsi="Arial Narrow" w:cs="Calibri"/>
          <w:color w:val="000000"/>
        </w:rPr>
        <w:t xml:space="preserve">ykonawcy. </w:t>
      </w:r>
    </w:p>
    <w:p w14:paraId="57C3F96D" w14:textId="60B8A0D3" w:rsidR="00A7704F" w:rsidRPr="00205454" w:rsidRDefault="00A7704F" w:rsidP="006D3597">
      <w:pPr>
        <w:pStyle w:val="Akapitzlist"/>
        <w:numPr>
          <w:ilvl w:val="1"/>
          <w:numId w:val="9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  <w:bCs/>
          <w:sz w:val="24"/>
          <w:szCs w:val="24"/>
        </w:rPr>
      </w:pPr>
      <w:r w:rsidRPr="00205454">
        <w:rPr>
          <w:rFonts w:ascii="Arial Narrow" w:hAnsi="Arial Narrow" w:cs="Calibri"/>
          <w:color w:val="000000"/>
        </w:rPr>
        <w:t xml:space="preserve">Zamawiający odrzuca ofertę </w:t>
      </w:r>
      <w:r w:rsidR="00996FC4">
        <w:rPr>
          <w:rFonts w:ascii="Arial Narrow" w:hAnsi="Arial Narrow" w:cs="Calibri"/>
          <w:color w:val="000000"/>
        </w:rPr>
        <w:t>W</w:t>
      </w:r>
      <w:r w:rsidRPr="00205454">
        <w:rPr>
          <w:rFonts w:ascii="Arial Narrow" w:hAnsi="Arial Narrow" w:cs="Calibri"/>
          <w:color w:val="000000"/>
        </w:rPr>
        <w:t xml:space="preserve">ykonawcy, który </w:t>
      </w:r>
      <w:r w:rsidR="00AE3E85">
        <w:rPr>
          <w:rFonts w:ascii="Arial Narrow" w:hAnsi="Arial Narrow" w:cs="Calibri"/>
          <w:color w:val="000000"/>
        </w:rPr>
        <w:t xml:space="preserve">w wyznaczonym przez Zamawiającego terminie </w:t>
      </w:r>
      <w:r w:rsidRPr="00205454">
        <w:rPr>
          <w:rFonts w:ascii="Arial Narrow" w:hAnsi="Arial Narrow" w:cs="Calibri"/>
          <w:color w:val="000000"/>
        </w:rPr>
        <w:t xml:space="preserve">nie udzielił </w:t>
      </w:r>
      <w:r w:rsidR="00996FC4">
        <w:rPr>
          <w:rFonts w:ascii="Arial Narrow" w:hAnsi="Arial Narrow" w:cs="Calibri"/>
          <w:color w:val="000000"/>
        </w:rPr>
        <w:t xml:space="preserve">Zamawiającemu </w:t>
      </w:r>
      <w:r w:rsidRPr="00205454">
        <w:rPr>
          <w:rFonts w:ascii="Arial Narrow" w:hAnsi="Arial Narrow" w:cs="Calibri"/>
          <w:color w:val="000000"/>
        </w:rPr>
        <w:t xml:space="preserve">wyjaśnień lub jeżeli dokonana </w:t>
      </w:r>
      <w:r w:rsidR="00996FC4">
        <w:rPr>
          <w:rFonts w:ascii="Arial Narrow" w:hAnsi="Arial Narrow" w:cs="Calibri"/>
          <w:color w:val="000000"/>
        </w:rPr>
        <w:t xml:space="preserve">przez Zamawiającego </w:t>
      </w:r>
      <w:r w:rsidRPr="00205454">
        <w:rPr>
          <w:rFonts w:ascii="Arial Narrow" w:hAnsi="Arial Narrow" w:cs="Calibri"/>
          <w:color w:val="000000"/>
        </w:rPr>
        <w:t xml:space="preserve">ocena </w:t>
      </w:r>
      <w:r w:rsidR="00996FC4">
        <w:rPr>
          <w:rFonts w:ascii="Arial Narrow" w:hAnsi="Arial Narrow" w:cs="Calibri"/>
          <w:color w:val="000000"/>
        </w:rPr>
        <w:t xml:space="preserve">złożonych przez Wykonawcę </w:t>
      </w:r>
      <w:r w:rsidRPr="00205454">
        <w:rPr>
          <w:rFonts w:ascii="Arial Narrow" w:hAnsi="Arial Narrow" w:cs="Calibri"/>
          <w:color w:val="000000"/>
        </w:rPr>
        <w:t xml:space="preserve">wyjaśnień </w:t>
      </w:r>
      <w:r w:rsidR="00E1524F">
        <w:rPr>
          <w:rFonts w:ascii="Arial Narrow" w:hAnsi="Arial Narrow" w:cs="Calibri"/>
          <w:color w:val="000000"/>
        </w:rPr>
        <w:t>(</w:t>
      </w:r>
      <w:r w:rsidRPr="00205454">
        <w:rPr>
          <w:rFonts w:ascii="Arial Narrow" w:hAnsi="Arial Narrow" w:cs="Calibri"/>
          <w:color w:val="000000"/>
        </w:rPr>
        <w:t xml:space="preserve">wraz ze złożonymi </w:t>
      </w:r>
      <w:r w:rsidR="00996FC4">
        <w:rPr>
          <w:rFonts w:ascii="Arial Narrow" w:hAnsi="Arial Narrow" w:cs="Calibri"/>
          <w:color w:val="000000"/>
        </w:rPr>
        <w:t xml:space="preserve">przez niego </w:t>
      </w:r>
      <w:r w:rsidRPr="00205454">
        <w:rPr>
          <w:rFonts w:ascii="Arial Narrow" w:hAnsi="Arial Narrow" w:cs="Calibri"/>
          <w:color w:val="000000"/>
        </w:rPr>
        <w:t>dowodami</w:t>
      </w:r>
      <w:r w:rsidR="00E1524F">
        <w:rPr>
          <w:rFonts w:ascii="Arial Narrow" w:hAnsi="Arial Narrow" w:cs="Calibri"/>
          <w:color w:val="000000"/>
        </w:rPr>
        <w:t>)</w:t>
      </w:r>
      <w:r w:rsidRPr="00205454">
        <w:rPr>
          <w:rFonts w:ascii="Arial Narrow" w:hAnsi="Arial Narrow" w:cs="Calibri"/>
          <w:color w:val="000000"/>
        </w:rPr>
        <w:t xml:space="preserve"> potwierdza, że oferta zawiera rażąco nis</w:t>
      </w:r>
      <w:r w:rsidR="00205454">
        <w:rPr>
          <w:rFonts w:ascii="Arial Narrow" w:hAnsi="Arial Narrow" w:cs="Calibri"/>
          <w:color w:val="000000"/>
        </w:rPr>
        <w:t>ką cenę w stosunku do </w:t>
      </w:r>
      <w:r w:rsidRPr="00205454">
        <w:rPr>
          <w:rFonts w:ascii="Arial Narrow" w:hAnsi="Arial Narrow" w:cs="Calibri"/>
          <w:color w:val="000000"/>
        </w:rPr>
        <w:t xml:space="preserve">przedmiotu </w:t>
      </w:r>
      <w:r w:rsidR="00996FC4">
        <w:rPr>
          <w:rFonts w:ascii="Arial Narrow" w:hAnsi="Arial Narrow" w:cs="Calibri"/>
          <w:color w:val="000000"/>
        </w:rPr>
        <w:t xml:space="preserve">i zakresu </w:t>
      </w:r>
      <w:r w:rsidRPr="00205454">
        <w:rPr>
          <w:rFonts w:ascii="Arial Narrow" w:hAnsi="Arial Narrow" w:cs="Calibri"/>
          <w:color w:val="000000"/>
        </w:rPr>
        <w:t>zamówienia</w:t>
      </w:r>
      <w:r w:rsidR="00E1524F">
        <w:rPr>
          <w:rFonts w:ascii="Arial Narrow" w:hAnsi="Arial Narrow" w:cs="Calibri"/>
          <w:color w:val="000000"/>
        </w:rPr>
        <w:t xml:space="preserve"> oraz ich ceny rynkowej</w:t>
      </w:r>
      <w:r w:rsidRPr="00205454">
        <w:rPr>
          <w:rFonts w:ascii="Arial Narrow" w:hAnsi="Arial Narrow" w:cs="Calibri"/>
          <w:color w:val="000000"/>
        </w:rPr>
        <w:t>.</w:t>
      </w:r>
    </w:p>
    <w:p w14:paraId="0CDF4F0C" w14:textId="77777777" w:rsidR="00A7704F" w:rsidRPr="001B164C" w:rsidRDefault="00A770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0" w:name="_Toc64363371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0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99A7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"/>
            </w:pict>
          </mc:Fallback>
        </mc:AlternateContent>
      </w:r>
    </w:p>
    <w:p w14:paraId="254BF05E" w14:textId="4167AEC9" w:rsidR="001421E3" w:rsidRDefault="006A7537" w:rsidP="00DB53BB">
      <w:pPr>
        <w:pStyle w:val="Default"/>
        <w:numPr>
          <w:ilvl w:val="0"/>
          <w:numId w:val="16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09CAAB09" w14:textId="77777777" w:rsidR="00055E5E" w:rsidRDefault="00055E5E" w:rsidP="0003081E">
      <w:pPr>
        <w:pStyle w:val="Default"/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CEB77A3" w14:textId="5A16489E" w:rsidR="001421E3" w:rsidRDefault="00B3258B" w:rsidP="00DB53BB">
      <w:pPr>
        <w:pStyle w:val="Default"/>
        <w:numPr>
          <w:ilvl w:val="1"/>
          <w:numId w:val="20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t xml:space="preserve">Jedynym kryterium </w:t>
      </w:r>
      <w:r w:rsidR="009F5205">
        <w:rPr>
          <w:rFonts w:ascii="Arial Narrow" w:hAnsi="Arial Narrow" w:cs="Arial"/>
          <w:sz w:val="22"/>
          <w:szCs w:val="22"/>
        </w:rPr>
        <w:t>oceny</w:t>
      </w:r>
      <w:r w:rsidR="009F5205" w:rsidRPr="001421E3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 xml:space="preserve">ofert będzie cena </w:t>
      </w:r>
      <w:r w:rsidR="00996FC4">
        <w:rPr>
          <w:rFonts w:ascii="Arial Narrow" w:hAnsi="Arial Narrow" w:cs="Arial"/>
          <w:sz w:val="22"/>
          <w:szCs w:val="22"/>
        </w:rPr>
        <w:t xml:space="preserve">netto </w:t>
      </w:r>
      <w:r w:rsidRPr="001421E3">
        <w:rPr>
          <w:rFonts w:ascii="Arial Narrow" w:hAnsi="Arial Narrow" w:cs="Arial"/>
          <w:sz w:val="22"/>
          <w:szCs w:val="22"/>
        </w:rPr>
        <w:t>za realizację całości przedmiotu zamówienia.</w:t>
      </w:r>
    </w:p>
    <w:p w14:paraId="534E553A" w14:textId="77777777" w:rsidR="0033421B" w:rsidRDefault="0033421B" w:rsidP="0003081E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F421D8" w14:textId="77777777" w:rsidR="00AD75AA" w:rsidRDefault="0033421B" w:rsidP="0003081E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 w:rsidR="00AD75AA">
        <w:rPr>
          <w:rFonts w:ascii="Arial Narrow" w:hAnsi="Arial Narrow" w:cs="Arial"/>
          <w:sz w:val="22"/>
          <w:szCs w:val="22"/>
        </w:rPr>
        <w:t xml:space="preserve"> - cena.</w:t>
      </w:r>
    </w:p>
    <w:p w14:paraId="799A03B8" w14:textId="4E2F5866" w:rsidR="00AD75AA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</w:t>
      </w:r>
      <w:r w:rsidR="00AD75AA">
        <w:rPr>
          <w:rFonts w:ascii="Arial Narrow" w:hAnsi="Arial Narrow" w:cs="Arial"/>
          <w:sz w:val="22"/>
          <w:szCs w:val="22"/>
        </w:rPr>
        <w:t>%.</w:t>
      </w:r>
    </w:p>
    <w:p w14:paraId="1D187DD4" w14:textId="248D9392" w:rsidR="0033421B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 w:rsidR="002C0E3D">
        <w:rPr>
          <w:rFonts w:ascii="Arial Narrow" w:hAnsi="Arial Narrow" w:cs="Arial"/>
          <w:sz w:val="22"/>
          <w:szCs w:val="22"/>
        </w:rPr>
        <w:t>erta z najniższą ceną uzyska 100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14855849" w14:textId="77777777" w:rsidR="00AD75AA" w:rsidRPr="0033421B" w:rsidRDefault="00AD75AA" w:rsidP="00086716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FA0005C" w14:textId="23ECAD4B" w:rsidR="0033421B" w:rsidRDefault="0033421B" w:rsidP="00086716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 xml:space="preserve">Pozostałe oferty otrzymają </w:t>
      </w:r>
      <w:r w:rsidR="00996FC4">
        <w:rPr>
          <w:rFonts w:ascii="Arial Narrow" w:hAnsi="Arial Narrow" w:cs="Arial"/>
          <w:sz w:val="22"/>
          <w:szCs w:val="22"/>
        </w:rPr>
        <w:t>liczbę</w:t>
      </w:r>
      <w:r w:rsidRPr="0033421B">
        <w:rPr>
          <w:rFonts w:ascii="Arial Narrow" w:hAnsi="Arial Narrow" w:cs="Arial"/>
          <w:sz w:val="22"/>
          <w:szCs w:val="22"/>
        </w:rPr>
        <w:t xml:space="preserve"> punktów obliczoną wg następującego wzoru:</w:t>
      </w:r>
    </w:p>
    <w:p w14:paraId="79F3FD97" w14:textId="77777777" w:rsidR="0033421B" w:rsidRDefault="0033421B" w:rsidP="00086716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054941A" w14:textId="04666B9D" w:rsidR="0033421B" w:rsidRDefault="00996FC4" w:rsidP="00086716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liczba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 w:rsidR="00356E6D"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5F2FB497" w14:textId="77777777" w:rsidR="0033421B" w:rsidRDefault="0033421B" w:rsidP="00086716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78CA8151" w14:textId="77777777" w:rsidR="00D32D7C" w:rsidRPr="0033421B" w:rsidRDefault="00D32D7C" w:rsidP="00086716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2FEC1B" w14:textId="70E4939E" w:rsidR="0033421B" w:rsidRP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="0033421B" w:rsidRPr="0033421B">
        <w:rPr>
          <w:rFonts w:ascii="Arial Narrow" w:hAnsi="Arial Narrow" w:cs="Arial"/>
          <w:sz w:val="22"/>
          <w:szCs w:val="22"/>
        </w:rPr>
        <w:t xml:space="preserve"> – </w:t>
      </w:r>
      <w:r w:rsidR="00356E6D">
        <w:rPr>
          <w:rFonts w:ascii="Arial Narrow" w:hAnsi="Arial Narrow" w:cs="Arial"/>
          <w:sz w:val="22"/>
          <w:szCs w:val="22"/>
        </w:rPr>
        <w:t>oferta z najniższą ceną</w:t>
      </w:r>
      <w:r w:rsidR="00996FC4">
        <w:rPr>
          <w:rFonts w:ascii="Arial Narrow" w:hAnsi="Arial Narrow" w:cs="Arial"/>
          <w:sz w:val="22"/>
          <w:szCs w:val="22"/>
        </w:rPr>
        <w:t xml:space="preserve"> netto</w:t>
      </w:r>
    </w:p>
    <w:p w14:paraId="7F287246" w14:textId="1829AA86" w:rsid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cena </w:t>
      </w:r>
      <w:r w:rsidR="00996FC4">
        <w:rPr>
          <w:rFonts w:ascii="Arial Narrow" w:hAnsi="Arial Narrow" w:cs="Arial"/>
          <w:sz w:val="22"/>
          <w:szCs w:val="22"/>
        </w:rPr>
        <w:t xml:space="preserve">netto </w:t>
      </w:r>
      <w:r w:rsidR="0033421B" w:rsidRPr="0033421B">
        <w:rPr>
          <w:rFonts w:ascii="Arial Narrow" w:hAnsi="Arial Narrow" w:cs="Arial"/>
          <w:sz w:val="22"/>
          <w:szCs w:val="22"/>
        </w:rPr>
        <w:t>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290EB825" w14:textId="77777777" w:rsidR="002C0E3D" w:rsidRDefault="002C0E3D" w:rsidP="006D3597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548912" w14:textId="683B2A84" w:rsidR="00C06500" w:rsidRPr="00C06500" w:rsidRDefault="00205BE4" w:rsidP="00DB53BB">
      <w:pPr>
        <w:pStyle w:val="Default"/>
        <w:numPr>
          <w:ilvl w:val="0"/>
          <w:numId w:val="16"/>
        </w:numPr>
        <w:ind w:left="567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C06500">
        <w:rPr>
          <w:rFonts w:ascii="Arial Narrow" w:hAnsi="Arial Narrow"/>
          <w:sz w:val="22"/>
          <w:szCs w:val="22"/>
        </w:rPr>
        <w:t xml:space="preserve">Za najkorzystniejszą </w:t>
      </w:r>
      <w:r w:rsidR="00996FC4">
        <w:rPr>
          <w:rFonts w:ascii="Arial Narrow" w:hAnsi="Arial Narrow"/>
          <w:sz w:val="22"/>
          <w:szCs w:val="22"/>
        </w:rPr>
        <w:t xml:space="preserve">ofertę </w:t>
      </w:r>
      <w:r w:rsidRPr="00C06500">
        <w:rPr>
          <w:rFonts w:ascii="Arial Narrow" w:hAnsi="Arial Narrow"/>
          <w:sz w:val="22"/>
          <w:szCs w:val="22"/>
        </w:rPr>
        <w:t>zostanie wybrana oferta</w:t>
      </w:r>
      <w:r w:rsidR="005323F4">
        <w:rPr>
          <w:rFonts w:ascii="Arial Narrow" w:hAnsi="Arial Narrow"/>
          <w:sz w:val="22"/>
          <w:szCs w:val="22"/>
        </w:rPr>
        <w:t xml:space="preserve"> Wykonawcy</w:t>
      </w:r>
      <w:r w:rsidRPr="00C06500">
        <w:rPr>
          <w:rFonts w:ascii="Arial Narrow" w:hAnsi="Arial Narrow"/>
          <w:sz w:val="22"/>
          <w:szCs w:val="22"/>
        </w:rPr>
        <w:t xml:space="preserve">, która uzyska największą </w:t>
      </w:r>
      <w:r w:rsidR="00996FC4">
        <w:rPr>
          <w:rFonts w:ascii="Arial Narrow" w:hAnsi="Arial Narrow"/>
          <w:sz w:val="22"/>
          <w:szCs w:val="22"/>
        </w:rPr>
        <w:t>liczbę</w:t>
      </w:r>
      <w:r w:rsidRPr="00C06500">
        <w:rPr>
          <w:rFonts w:ascii="Arial Narrow" w:hAnsi="Arial Narrow"/>
          <w:sz w:val="22"/>
          <w:szCs w:val="22"/>
        </w:rPr>
        <w:t xml:space="preserve"> punktów. </w:t>
      </w:r>
    </w:p>
    <w:p w14:paraId="3AB15D01" w14:textId="77777777" w:rsidR="00360C4F" w:rsidRPr="00AD6EBF" w:rsidRDefault="00360C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2EAFCE72" w14:textId="310BD7ED" w:rsidR="00165DB2" w:rsidRPr="00EF63D4" w:rsidRDefault="00165DB2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21" w:name="_Toc64363372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21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96006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"/>
            </w:pict>
          </mc:Fallback>
        </mc:AlternateContent>
      </w:r>
    </w:p>
    <w:p w14:paraId="75F027F5" w14:textId="77777777" w:rsidR="001049CA" w:rsidRDefault="00D763C0" w:rsidP="00DB53BB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Pr="001049CA">
        <w:rPr>
          <w:rFonts w:ascii="Arial Narrow" w:hAnsi="Arial Narrow"/>
          <w:snapToGrid w:val="0"/>
        </w:rPr>
        <w:t>Zamawiający</w:t>
      </w:r>
      <w:r>
        <w:rPr>
          <w:rFonts w:ascii="Arial Narrow" w:hAnsi="Arial Narrow" w:cs="DejaVuSans"/>
        </w:rPr>
        <w:t xml:space="preserve"> może odrzucić o</w:t>
      </w:r>
      <w:r w:rsidRPr="00D763C0">
        <w:rPr>
          <w:rFonts w:ascii="Arial Narrow" w:hAnsi="Arial Narrow" w:cs="DejaVuSans"/>
        </w:rPr>
        <w:t>fertę</w:t>
      </w:r>
      <w:r>
        <w:rPr>
          <w:rFonts w:ascii="Arial Narrow" w:hAnsi="Arial Narrow" w:cs="DejaVuSans"/>
        </w:rPr>
        <w:t xml:space="preserve"> Wykonawcy</w:t>
      </w:r>
      <w:r w:rsidRPr="00D763C0">
        <w:rPr>
          <w:rFonts w:ascii="Arial Narrow" w:hAnsi="Arial Narrow" w:cs="DejaVuSans"/>
        </w:rPr>
        <w:t>, gdy:</w:t>
      </w:r>
    </w:p>
    <w:p w14:paraId="72D29761" w14:textId="5BAE306A" w:rsidR="00D763C0" w:rsidRPr="001049CA" w:rsidRDefault="001049CA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</w:t>
      </w:r>
      <w:r w:rsidR="00D763C0" w:rsidRPr="001049CA">
        <w:rPr>
          <w:rFonts w:ascii="Arial Narrow" w:hAnsi="Arial Narrow"/>
        </w:rPr>
        <w:t>ie odpowiada treści Zapytani</w:t>
      </w:r>
      <w:r w:rsidR="00492535">
        <w:rPr>
          <w:rFonts w:ascii="Arial Narrow" w:hAnsi="Arial Narrow"/>
        </w:rPr>
        <w:t>a ofertowego wraz załącznikami.</w:t>
      </w:r>
    </w:p>
    <w:p w14:paraId="14065DDA" w14:textId="5412FCCE" w:rsidR="00D763C0" w:rsidRPr="00D763C0" w:rsidRDefault="00492535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763C0" w:rsidRPr="00D763C0">
        <w:rPr>
          <w:rFonts w:ascii="Arial Narrow" w:hAnsi="Arial Narrow"/>
        </w:rPr>
        <w:t xml:space="preserve">ie zawiera wszystkich dokumentów i oświadczeń </w:t>
      </w:r>
      <w:r w:rsidR="009D5232">
        <w:rPr>
          <w:rFonts w:ascii="Arial Narrow" w:hAnsi="Arial Narrow"/>
        </w:rPr>
        <w:t>wymaganych przez Zamawiającego.</w:t>
      </w:r>
    </w:p>
    <w:p w14:paraId="534B202D" w14:textId="5944AB25" w:rsidR="00D763C0" w:rsidRPr="00D763C0" w:rsidRDefault="00492535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D763C0" w:rsidRPr="00D763C0">
        <w:rPr>
          <w:rFonts w:ascii="Arial Narrow" w:hAnsi="Arial Narrow"/>
        </w:rPr>
        <w:t>est niezgodna z przepisami, w tym przepisami o zwalczaniu nieuczciwej konkurencji</w:t>
      </w:r>
      <w:r>
        <w:rPr>
          <w:rFonts w:ascii="Arial Narrow" w:hAnsi="Arial Narrow"/>
        </w:rPr>
        <w:t>.</w:t>
      </w:r>
    </w:p>
    <w:p w14:paraId="041E5018" w14:textId="0B2F8159" w:rsidR="00D763C0" w:rsidRPr="00D763C0" w:rsidRDefault="00492535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rażąco niską cenę</w:t>
      </w:r>
      <w:r>
        <w:rPr>
          <w:rFonts w:ascii="Arial Narrow" w:hAnsi="Arial Narrow"/>
        </w:rPr>
        <w:t>.</w:t>
      </w:r>
    </w:p>
    <w:p w14:paraId="19F351DB" w14:textId="69601C20" w:rsidR="00D763C0" w:rsidRPr="00D763C0" w:rsidRDefault="00492535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informacje nieprawdziwe</w:t>
      </w:r>
      <w:r w:rsidR="00AE3E85">
        <w:rPr>
          <w:rFonts w:ascii="Arial Narrow" w:hAnsi="Arial Narrow"/>
        </w:rPr>
        <w:t xml:space="preserve">, informacje wewnętrznie sprzeczne </w:t>
      </w:r>
      <w:r w:rsidR="00D763C0" w:rsidRPr="00D763C0">
        <w:rPr>
          <w:rFonts w:ascii="Arial Narrow" w:hAnsi="Arial Narrow"/>
        </w:rPr>
        <w:t>lub wprowadzające Zamawiającego w błąd</w:t>
      </w:r>
      <w:r>
        <w:rPr>
          <w:rFonts w:ascii="Arial Narrow" w:hAnsi="Arial Narrow"/>
        </w:rPr>
        <w:t>.</w:t>
      </w:r>
    </w:p>
    <w:p w14:paraId="26980DAF" w14:textId="2E3E30E9" w:rsidR="00D763C0" w:rsidRPr="00D763C0" w:rsidRDefault="00D763C0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>Wykonawca będzie podlegał wykluczeniu</w:t>
      </w:r>
      <w:r w:rsidR="00492535">
        <w:rPr>
          <w:rFonts w:ascii="Arial Narrow" w:hAnsi="Arial Narrow"/>
        </w:rPr>
        <w:t>.</w:t>
      </w:r>
    </w:p>
    <w:p w14:paraId="3251C539" w14:textId="1A56D069" w:rsidR="00D763C0" w:rsidRPr="00D763C0" w:rsidRDefault="00D763C0" w:rsidP="00DB53BB">
      <w:pPr>
        <w:pStyle w:val="Akapitzlist"/>
        <w:numPr>
          <w:ilvl w:val="1"/>
          <w:numId w:val="29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 xml:space="preserve">Wykonawca złoży </w:t>
      </w:r>
      <w:r w:rsidR="005C483D">
        <w:rPr>
          <w:rFonts w:ascii="Arial Narrow" w:hAnsi="Arial Narrow"/>
        </w:rPr>
        <w:t>więcej niż jedną ofertę</w:t>
      </w:r>
      <w:r w:rsidRPr="00D763C0">
        <w:rPr>
          <w:rFonts w:ascii="Arial Narrow" w:hAnsi="Arial Narrow"/>
        </w:rPr>
        <w:t>.</w:t>
      </w:r>
    </w:p>
    <w:p w14:paraId="697C7797" w14:textId="77777777" w:rsidR="00D763C0" w:rsidRPr="00D763C0" w:rsidRDefault="00D763C0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72FF248D" w:rsidR="00245840" w:rsidRPr="00E50E93" w:rsidRDefault="00245840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2" w:name="_Toc64363373"/>
      <w:r w:rsidRPr="00E50E93"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</w:t>
      </w:r>
      <w:r w:rsidR="00E50E93">
        <w:rPr>
          <w:rFonts w:ascii="Arial Narrow" w:hAnsi="Arial Narrow"/>
          <w:b/>
          <w:color w:val="FF6319"/>
          <w:sz w:val="28"/>
          <w:szCs w:val="28"/>
        </w:rPr>
        <w:t>rcia umowy w sprawie zamówienia.</w:t>
      </w:r>
      <w:bookmarkEnd w:id="22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D777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CC41C6D" w14:textId="25CB4D34" w:rsidR="00245840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567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Po wyborze najkorzystniejszej oferty umowa z wybranym </w:t>
      </w:r>
      <w:r w:rsidR="00996FC4">
        <w:rPr>
          <w:rFonts w:ascii="Arial Narrow" w:hAnsi="Arial Narrow"/>
          <w:snapToGrid w:val="0"/>
        </w:rPr>
        <w:t xml:space="preserve">w postępowaniu </w:t>
      </w:r>
      <w:r w:rsidRPr="00AD6EBF">
        <w:rPr>
          <w:rFonts w:ascii="Arial Narrow" w:hAnsi="Arial Narrow"/>
          <w:snapToGrid w:val="0"/>
        </w:rPr>
        <w:t xml:space="preserve">Wykonawcą zostanie zawarta w 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 w:rsidR="00482BA6">
        <w:rPr>
          <w:rFonts w:ascii="Arial Narrow" w:hAnsi="Arial Narrow"/>
          <w:b/>
          <w:snapToGrid w:val="0"/>
        </w:rPr>
        <w:t>2</w:t>
      </w:r>
      <w:r w:rsidR="00263F89">
        <w:rPr>
          <w:rFonts w:ascii="Arial Narrow" w:hAnsi="Arial Narrow"/>
          <w:b/>
          <w:snapToGrid w:val="0"/>
        </w:rPr>
        <w:t xml:space="preserve"> </w:t>
      </w:r>
      <w:r w:rsidRPr="00DC7B2D">
        <w:rPr>
          <w:rFonts w:ascii="Arial Narrow" w:hAnsi="Arial Narrow"/>
          <w:b/>
          <w:snapToGrid w:val="0"/>
        </w:rPr>
        <w:t>do Zapytania ofertowego</w:t>
      </w:r>
      <w:r w:rsidRPr="00AD6EBF">
        <w:rPr>
          <w:rFonts w:ascii="Arial Narrow" w:hAnsi="Arial Narrow"/>
          <w:snapToGrid w:val="0"/>
        </w:rPr>
        <w:t>.</w:t>
      </w:r>
    </w:p>
    <w:p w14:paraId="0A837477" w14:textId="7A08CC1E" w:rsidR="00245840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 miejscu i dokładnym terminie zawarcia umowy Zamawiający powiadomi niezwłocznie wybranego Wykonawcę. </w:t>
      </w:r>
    </w:p>
    <w:p w14:paraId="7017BE3D" w14:textId="26C8591A" w:rsidR="00245840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zobowiązuje się </w:t>
      </w:r>
      <w:r w:rsidR="00FF4286">
        <w:rPr>
          <w:rFonts w:ascii="Arial Narrow" w:hAnsi="Arial Narrow"/>
          <w:snapToGrid w:val="0"/>
        </w:rPr>
        <w:t xml:space="preserve">posiadać </w:t>
      </w:r>
      <w:r w:rsidRPr="00AD6EBF">
        <w:rPr>
          <w:rFonts w:ascii="Arial Narrow" w:hAnsi="Arial Narrow"/>
          <w:snapToGrid w:val="0"/>
        </w:rPr>
        <w:t>ubezpiecz</w:t>
      </w:r>
      <w:r w:rsidR="00FF4286">
        <w:rPr>
          <w:rFonts w:ascii="Arial Narrow" w:hAnsi="Arial Narrow"/>
          <w:snapToGrid w:val="0"/>
        </w:rPr>
        <w:t xml:space="preserve">enie </w:t>
      </w:r>
      <w:r w:rsidRPr="00AD6EBF">
        <w:rPr>
          <w:rFonts w:ascii="Arial Narrow" w:hAnsi="Arial Narrow"/>
          <w:snapToGrid w:val="0"/>
        </w:rPr>
        <w:t>od odpowiedzialności cywilnej (odpowiedzialność deliktowa i kontraktowa) w zakresie prowadzonej działalności gospodarczej związanej z przedmiotem umowy</w:t>
      </w:r>
      <w:r w:rsidR="00996FC4">
        <w:rPr>
          <w:rFonts w:ascii="Arial Narrow" w:hAnsi="Arial Narrow"/>
          <w:snapToGrid w:val="0"/>
        </w:rPr>
        <w:t xml:space="preserve"> (zamówienia)</w:t>
      </w:r>
      <w:r w:rsidRPr="00AD6EBF">
        <w:rPr>
          <w:rFonts w:ascii="Arial Narrow" w:hAnsi="Arial Narrow"/>
          <w:snapToGrid w:val="0"/>
        </w:rPr>
        <w:t xml:space="preserve">, </w:t>
      </w:r>
      <w:r w:rsidRPr="005C483D">
        <w:rPr>
          <w:rFonts w:ascii="Arial Narrow" w:hAnsi="Arial Narrow"/>
          <w:snapToGrid w:val="0"/>
        </w:rPr>
        <w:t>na kwotę</w:t>
      </w:r>
      <w:r w:rsidR="005C483D" w:rsidRPr="005C483D">
        <w:rPr>
          <w:rFonts w:ascii="Arial Narrow" w:hAnsi="Arial Narrow"/>
          <w:snapToGrid w:val="0"/>
        </w:rPr>
        <w:t xml:space="preserve"> co najmniej 100.000,00 zł,</w:t>
      </w:r>
      <w:r w:rsidR="003D68CC" w:rsidRPr="005C483D"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  <w:snapToGrid w:val="0"/>
        </w:rPr>
        <w:t>na jedno i wszystkie zdarzenia, przez</w:t>
      </w:r>
      <w:r w:rsidR="008D21C8">
        <w:rPr>
          <w:rFonts w:ascii="Arial Narrow" w:hAnsi="Arial Narrow"/>
          <w:snapToGrid w:val="0"/>
        </w:rPr>
        <w:t xml:space="preserve"> cały okres obowiązywania umowy.</w:t>
      </w:r>
      <w:r w:rsidRPr="00AD6EBF">
        <w:rPr>
          <w:rFonts w:ascii="Arial Narrow" w:hAnsi="Arial Narrow"/>
          <w:snapToGrid w:val="0"/>
        </w:rPr>
        <w:t xml:space="preserve"> </w:t>
      </w:r>
      <w:r w:rsidRPr="00821489">
        <w:rPr>
          <w:rFonts w:ascii="Arial Narrow" w:hAnsi="Arial Narrow"/>
          <w:snapToGrid w:val="0"/>
          <w:u w:val="single"/>
        </w:rPr>
        <w:t>Wykonawca zobo</w:t>
      </w:r>
      <w:r w:rsidR="008358EE" w:rsidRPr="00821489">
        <w:rPr>
          <w:rFonts w:ascii="Arial Narrow" w:hAnsi="Arial Narrow"/>
          <w:snapToGrid w:val="0"/>
          <w:u w:val="single"/>
        </w:rPr>
        <w:t xml:space="preserve">wiązuję się przedłożyć </w:t>
      </w:r>
      <w:r w:rsidRPr="00821489">
        <w:rPr>
          <w:rFonts w:ascii="Arial Narrow" w:hAnsi="Arial Narrow"/>
          <w:snapToGrid w:val="0"/>
          <w:u w:val="single"/>
        </w:rPr>
        <w:t xml:space="preserve">polisę ubezpieczeniową </w:t>
      </w:r>
      <w:r w:rsidR="008358EE" w:rsidRPr="00821489">
        <w:rPr>
          <w:rFonts w:ascii="Arial Narrow" w:hAnsi="Arial Narrow"/>
          <w:snapToGrid w:val="0"/>
          <w:u w:val="single"/>
        </w:rPr>
        <w:t xml:space="preserve">wraz z dowodem opłacenia </w:t>
      </w:r>
      <w:r w:rsidR="00996FC4">
        <w:rPr>
          <w:rFonts w:ascii="Arial Narrow" w:hAnsi="Arial Narrow"/>
          <w:snapToGrid w:val="0"/>
          <w:u w:val="single"/>
        </w:rPr>
        <w:t xml:space="preserve">składki ubezpieczeniowej </w:t>
      </w:r>
      <w:r w:rsidR="007E7769">
        <w:rPr>
          <w:rFonts w:ascii="Arial Narrow" w:hAnsi="Arial Narrow"/>
          <w:snapToGrid w:val="0"/>
          <w:u w:val="single"/>
        </w:rPr>
        <w:t>przed zawarciem umowy, któr</w:t>
      </w:r>
      <w:r w:rsidR="00996FC4">
        <w:rPr>
          <w:rFonts w:ascii="Arial Narrow" w:hAnsi="Arial Narrow"/>
          <w:snapToGrid w:val="0"/>
          <w:u w:val="single"/>
        </w:rPr>
        <w:t>e</w:t>
      </w:r>
      <w:r w:rsidR="007E7769">
        <w:rPr>
          <w:rFonts w:ascii="Arial Narrow" w:hAnsi="Arial Narrow"/>
          <w:snapToGrid w:val="0"/>
          <w:u w:val="single"/>
        </w:rPr>
        <w:t xml:space="preserve"> stanowi</w:t>
      </w:r>
      <w:r w:rsidR="00996FC4">
        <w:rPr>
          <w:rFonts w:ascii="Arial Narrow" w:hAnsi="Arial Narrow"/>
          <w:snapToGrid w:val="0"/>
          <w:u w:val="single"/>
        </w:rPr>
        <w:t>ć</w:t>
      </w:r>
      <w:r w:rsidR="007E7769">
        <w:rPr>
          <w:rFonts w:ascii="Arial Narrow" w:hAnsi="Arial Narrow"/>
          <w:snapToGrid w:val="0"/>
          <w:u w:val="single"/>
        </w:rPr>
        <w:t xml:space="preserve"> </w:t>
      </w:r>
      <w:r w:rsidR="00996FC4">
        <w:rPr>
          <w:rFonts w:ascii="Arial Narrow" w:hAnsi="Arial Narrow"/>
          <w:snapToGrid w:val="0"/>
          <w:u w:val="single"/>
        </w:rPr>
        <w:t xml:space="preserve">będą </w:t>
      </w:r>
      <w:r w:rsidR="007E7769">
        <w:rPr>
          <w:rFonts w:ascii="Arial Narrow" w:hAnsi="Arial Narrow"/>
          <w:snapToGrid w:val="0"/>
          <w:u w:val="single"/>
        </w:rPr>
        <w:t>jej integralną część.</w:t>
      </w:r>
    </w:p>
    <w:p w14:paraId="59EA0F2A" w14:textId="2EA71BEB" w:rsidR="002324D3" w:rsidRPr="00AD6EBF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996FC4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="00996FC4">
        <w:rPr>
          <w:rFonts w:ascii="Arial Narrow" w:hAnsi="Arial Narrow"/>
          <w:snapToGrid w:val="0"/>
        </w:rPr>
        <w:t xml:space="preserve">ofertę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996FC4">
        <w:rPr>
          <w:rFonts w:ascii="Arial Narrow" w:hAnsi="Arial Narrow"/>
          <w:snapToGrid w:val="0"/>
        </w:rPr>
        <w:t xml:space="preserve">złożonych w ramach postępowania o udzielenie zamówienia </w:t>
      </w:r>
      <w:r w:rsidRPr="00AD6EBF">
        <w:rPr>
          <w:rFonts w:ascii="Arial Narrow" w:hAnsi="Arial Narrow"/>
          <w:snapToGrid w:val="0"/>
        </w:rPr>
        <w:t>bez przeprowadzania ich ponownego badania i oceny</w:t>
      </w:r>
      <w:r w:rsidR="00996FC4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436DC6B4" w:rsidR="00E50E93" w:rsidRDefault="00245840" w:rsidP="00DB53BB">
      <w:pPr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Osoby reprezentujące Wykonawcę przy </w:t>
      </w:r>
      <w:r w:rsidR="00996FC4">
        <w:rPr>
          <w:rFonts w:ascii="Arial Narrow" w:hAnsi="Arial Narrow"/>
        </w:rPr>
        <w:t>zawieraniu</w:t>
      </w:r>
      <w:r w:rsidR="00996FC4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996FC4">
        <w:rPr>
          <w:rFonts w:ascii="Arial Narrow" w:hAnsi="Arial Narrow"/>
        </w:rPr>
        <w:t>zawarcia</w:t>
      </w:r>
      <w:r w:rsidR="00996FC4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996FC4">
        <w:rPr>
          <w:rFonts w:ascii="Arial Narrow" w:hAnsi="Arial Narrow"/>
        </w:rPr>
        <w:t xml:space="preserve"> w imieniu i na rzecz Wykonawcy</w:t>
      </w:r>
      <w:r w:rsidRPr="00AD6EBF">
        <w:rPr>
          <w:rFonts w:ascii="Arial Narrow" w:hAnsi="Arial Narrow"/>
        </w:rPr>
        <w:t xml:space="preserve">, o ile umocowanie to nie będzie wynikać 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3" w:name="_Toc64363374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23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938B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645A9354" w14:textId="3EC49102" w:rsidR="00222867" w:rsidRPr="001F79BD" w:rsidRDefault="007901B5" w:rsidP="00B36B5F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lastRenderedPageBreak/>
        <w:t xml:space="preserve">Postanowienia dotyczące realizacji </w:t>
      </w:r>
      <w:r w:rsidR="00996FC4"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 w:rsidR="00482BA6">
        <w:rPr>
          <w:rFonts w:ascii="Arial Narrow" w:hAnsi="Arial Narrow"/>
          <w:b/>
          <w:bCs/>
        </w:rPr>
        <w:t>2</w:t>
      </w:r>
      <w:r w:rsidR="009C3CCF" w:rsidRPr="00F62CAB">
        <w:rPr>
          <w:rFonts w:ascii="Arial Narrow" w:hAnsi="Arial Narrow"/>
          <w:b/>
          <w:bCs/>
        </w:rPr>
        <w:t xml:space="preserve"> </w:t>
      </w:r>
      <w:r w:rsidRPr="00F62CAB">
        <w:rPr>
          <w:rFonts w:ascii="Arial Narrow" w:hAnsi="Arial Narrow"/>
          <w:b/>
          <w:bCs/>
        </w:rPr>
        <w:t>do Zapytania ofertowego</w:t>
      </w:r>
      <w:r w:rsidRPr="00F62CAB">
        <w:rPr>
          <w:rFonts w:ascii="Arial Narrow" w:hAnsi="Arial Narrow"/>
          <w:bCs/>
        </w:rPr>
        <w:t xml:space="preserve"> – „wzór umowy”. </w:t>
      </w:r>
      <w:r w:rsidRPr="00F62CAB">
        <w:rPr>
          <w:rFonts w:ascii="Arial Narrow" w:hAnsi="Arial Narrow"/>
          <w:snapToGrid w:val="0"/>
        </w:rPr>
        <w:t>Treść „wzoru umowy” zawiera istotne dla Zamawiającego i Wykonawcy warunki realizacji zamówienia.</w:t>
      </w:r>
    </w:p>
    <w:p w14:paraId="01D2E658" w14:textId="77777777" w:rsidR="00222867" w:rsidRPr="00222867" w:rsidRDefault="00222867" w:rsidP="00222867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DB53BB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4" w:name="_Toc64363375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24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E52A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LROgIAAFI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"/>
            </w:pict>
          </mc:Fallback>
        </mc:AlternateContent>
      </w:r>
    </w:p>
    <w:p w14:paraId="2F08026C" w14:textId="1E18608C" w:rsidR="00B94B45" w:rsidRDefault="00FD49A3" w:rsidP="000E6506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  <w:r w:rsidRPr="00BD1847">
        <w:rPr>
          <w:rFonts w:ascii="Arial Narrow" w:hAnsi="Arial Narrow"/>
          <w:bCs/>
          <w:color w:val="000000" w:themeColor="text1"/>
        </w:rPr>
        <w:t xml:space="preserve">Wszelkie rozliczenia </w:t>
      </w:r>
      <w:r w:rsidR="00996FC4">
        <w:rPr>
          <w:rFonts w:ascii="Arial Narrow" w:hAnsi="Arial Narrow"/>
          <w:bCs/>
          <w:color w:val="000000" w:themeColor="text1"/>
        </w:rPr>
        <w:t xml:space="preserve">pomiędzy Zamawiającym a Wykonawcą </w:t>
      </w:r>
      <w:r w:rsidRPr="00BD1847">
        <w:rPr>
          <w:rFonts w:ascii="Arial Narrow" w:hAnsi="Arial Narrow"/>
          <w:bCs/>
          <w:color w:val="000000" w:themeColor="text1"/>
        </w:rPr>
        <w:t xml:space="preserve">będą dokonywane w walucie polskiej – złotych polskich. </w:t>
      </w:r>
    </w:p>
    <w:p w14:paraId="368E5867" w14:textId="77777777" w:rsidR="00B36B5F" w:rsidRPr="00B94B45" w:rsidRDefault="00B36B5F" w:rsidP="00B94B45">
      <w:pPr>
        <w:widowControl w:val="0"/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color w:val="000000" w:themeColor="text1"/>
        </w:rPr>
      </w:pPr>
    </w:p>
    <w:p w14:paraId="152C0A51" w14:textId="3332EB80" w:rsidR="00B94B45" w:rsidRPr="00B94B45" w:rsidRDefault="00B94B45" w:rsidP="00B94B45">
      <w:pPr>
        <w:pStyle w:val="Nagwek1"/>
        <w:numPr>
          <w:ilvl w:val="0"/>
          <w:numId w:val="34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25" w:name="_Toc24112027"/>
      <w:bookmarkStart w:id="26" w:name="_Toc45875836"/>
      <w:bookmarkStart w:id="27" w:name="_Toc63326469"/>
      <w:bookmarkStart w:id="28" w:name="_Toc64363376"/>
      <w:r w:rsidRPr="00B94B45">
        <w:rPr>
          <w:rFonts w:ascii="Arial Narrow" w:hAnsi="Arial Narrow"/>
          <w:b/>
          <w:color w:val="FF6319"/>
          <w:sz w:val="28"/>
          <w:szCs w:val="28"/>
        </w:rPr>
        <w:t>Informacje</w:t>
      </w:r>
      <w:r w:rsidRPr="00B94B45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25"/>
      <w:bookmarkEnd w:id="26"/>
      <w:bookmarkEnd w:id="27"/>
      <w:r w:rsidR="00996FC4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28"/>
    </w:p>
    <w:p w14:paraId="5594723B" w14:textId="77777777" w:rsidR="00B94B45" w:rsidRPr="00B94B45" w:rsidRDefault="00B94B45" w:rsidP="00B94B45">
      <w:pPr>
        <w:jc w:val="center"/>
        <w:rPr>
          <w:b/>
        </w:rPr>
      </w:pPr>
      <w:r w:rsidRPr="00B94B45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3D268332" wp14:editId="0983E3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8D94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AEF331A" w14:textId="77777777" w:rsidR="00B94B45" w:rsidRPr="00B94B45" w:rsidRDefault="00B94B45" w:rsidP="00B94B45">
      <w:pPr>
        <w:ind w:firstLine="113"/>
        <w:rPr>
          <w:b/>
        </w:rPr>
      </w:pPr>
      <w:r w:rsidRPr="00B94B45">
        <w:rPr>
          <w:rFonts w:ascii="Arial Narrow" w:hAnsi="Arial Narrow"/>
          <w:b/>
        </w:rPr>
        <w:t>Klauzula informacyjna dotycząca przetwarzania danych osobowych</w:t>
      </w:r>
    </w:p>
    <w:p w14:paraId="058834FB" w14:textId="175210B7" w:rsidR="00B94B45" w:rsidRPr="00B94B45" w:rsidRDefault="00B94B45" w:rsidP="00B94B45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stosowana przez Zamawiającego w </w:t>
      </w:r>
      <w:r w:rsidR="00996FC4">
        <w:rPr>
          <w:rFonts w:ascii="Arial Narrow" w:hAnsi="Arial Narrow"/>
        </w:rPr>
        <w:t>związku</w:t>
      </w:r>
      <w:r w:rsidRPr="00B94B45">
        <w:rPr>
          <w:rFonts w:ascii="Arial Narrow" w:hAnsi="Arial Narrow"/>
        </w:rPr>
        <w:t xml:space="preserve"> z postępowaniem o udzielenie zamówienia</w:t>
      </w:r>
      <w:r w:rsidR="00996FC4">
        <w:rPr>
          <w:rFonts w:ascii="Arial Narrow" w:hAnsi="Arial Narrow"/>
        </w:rPr>
        <w:t xml:space="preserve">. </w:t>
      </w:r>
      <w:r w:rsidRPr="00B94B45"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</w:p>
    <w:p w14:paraId="55652E11" w14:textId="77777777" w:rsidR="00B94B45" w:rsidRPr="00B94B45" w:rsidRDefault="00B94B45" w:rsidP="00B94B45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Zamawiający informuje, że: </w:t>
      </w:r>
    </w:p>
    <w:p w14:paraId="25A51473" w14:textId="25FE2997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administratorem  </w:t>
      </w:r>
      <w:r w:rsidR="008461E6">
        <w:rPr>
          <w:rFonts w:ascii="Arial Narrow" w:hAnsi="Arial Narrow"/>
        </w:rPr>
        <w:t xml:space="preserve">Pani/Pana </w:t>
      </w:r>
      <w:r w:rsidRPr="00B94B45">
        <w:rPr>
          <w:rFonts w:ascii="Arial Narrow" w:hAnsi="Arial Narrow"/>
        </w:rPr>
        <w:t>danych osobowych jest:</w:t>
      </w:r>
    </w:p>
    <w:p w14:paraId="490E4430" w14:textId="77777777" w:rsidR="00B94B45" w:rsidRPr="00B94B45" w:rsidRDefault="00B94B45" w:rsidP="00B94B45">
      <w:pPr>
        <w:autoSpaceDE w:val="0"/>
        <w:spacing w:after="0" w:line="240" w:lineRule="auto"/>
        <w:ind w:left="1287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 w:cs="Arial"/>
          <w:b/>
          <w:szCs w:val="20"/>
          <w:lang w:eastAsia="pl-PL"/>
        </w:rPr>
        <w:t>JSW Innowacje S.A.</w:t>
      </w:r>
      <w:r w:rsidRPr="00B94B45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B94B45">
        <w:rPr>
          <w:rFonts w:ascii="Arial Narrow" w:hAnsi="Arial Narrow" w:cs="Arial"/>
        </w:rPr>
        <w:t xml:space="preserve"> Rejestru Sądowego pod numerem KRS 0000116114</w:t>
      </w:r>
      <w:r w:rsidRPr="00B94B45">
        <w:rPr>
          <w:rFonts w:ascii="Arial Narrow" w:hAnsi="Arial Narrow"/>
        </w:rPr>
        <w:t xml:space="preserve">; </w:t>
      </w:r>
    </w:p>
    <w:p w14:paraId="435AB90F" w14:textId="302180F9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z administratorem </w:t>
      </w:r>
      <w:r w:rsidR="008461E6">
        <w:rPr>
          <w:rFonts w:ascii="Arial Narrow" w:hAnsi="Arial Narrow"/>
        </w:rPr>
        <w:t xml:space="preserve">danych osobowych </w:t>
      </w:r>
      <w:r w:rsidRPr="00B94B45">
        <w:rPr>
          <w:rFonts w:ascii="Arial Narrow" w:hAnsi="Arial Narrow"/>
        </w:rPr>
        <w:t xml:space="preserve">można skontaktować się pisemnie na ww. adres siedziby </w:t>
      </w:r>
      <w:r w:rsidR="008461E6">
        <w:rPr>
          <w:rFonts w:ascii="Arial Narrow" w:hAnsi="Arial Narrow"/>
        </w:rPr>
        <w:t xml:space="preserve">administratora ochrony danych </w:t>
      </w:r>
      <w:r w:rsidRPr="00B94B45">
        <w:rPr>
          <w:rFonts w:ascii="Arial Narrow" w:hAnsi="Arial Narrow"/>
        </w:rPr>
        <w:t xml:space="preserve">lub mailowo </w:t>
      </w:r>
      <w:hyperlink r:id="rId11" w:history="1">
        <w:r w:rsidRPr="00B94B45">
          <w:rPr>
            <w:rFonts w:ascii="Arial Narrow" w:hAnsi="Arial Narrow"/>
            <w:color w:val="0000FF" w:themeColor="hyperlink"/>
            <w:u w:val="single"/>
          </w:rPr>
          <w:t>iod@jswinnowacje.pl</w:t>
        </w:r>
      </w:hyperlink>
      <w:r w:rsidRPr="00B94B45">
        <w:rPr>
          <w:rFonts w:ascii="Arial Narrow" w:hAnsi="Arial Narrow"/>
        </w:rPr>
        <w:t xml:space="preserve"> ;</w:t>
      </w:r>
    </w:p>
    <w:p w14:paraId="0A7A4334" w14:textId="54EF7D38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 w:cs="DejaVuSans"/>
        </w:rPr>
      </w:pPr>
      <w:r w:rsidRPr="00B94B45">
        <w:rPr>
          <w:rFonts w:ascii="Arial Narrow" w:hAnsi="Arial Narrow"/>
        </w:rPr>
        <w:t xml:space="preserve">dane osobowe przetwarzane będą na podstawie art. 6 ust. 1 lit. </w:t>
      </w:r>
      <w:r w:rsidR="0033675A">
        <w:rPr>
          <w:rFonts w:ascii="Arial Narrow" w:hAnsi="Arial Narrow"/>
        </w:rPr>
        <w:t xml:space="preserve">b i </w:t>
      </w:r>
      <w:r w:rsidRPr="00B94B45">
        <w:rPr>
          <w:rFonts w:ascii="Arial Narrow" w:hAnsi="Arial Narrow"/>
        </w:rPr>
        <w:t xml:space="preserve">c RODO w celu </w:t>
      </w:r>
      <w:r w:rsidR="000E6506">
        <w:rPr>
          <w:rFonts w:ascii="Arial Narrow" w:hAnsi="Arial Narrow"/>
        </w:rPr>
        <w:t>związanym z </w:t>
      </w:r>
      <w:r w:rsidRPr="00B94B45">
        <w:rPr>
          <w:rFonts w:ascii="Arial Narrow" w:hAnsi="Arial Narrow"/>
        </w:rPr>
        <w:t xml:space="preserve">niniejszym postępowaniem </w:t>
      </w:r>
      <w:r w:rsidR="008461E6">
        <w:rPr>
          <w:rFonts w:ascii="Arial Narrow" w:hAnsi="Arial Narrow"/>
        </w:rPr>
        <w:t>o udzielenie zamówienia</w:t>
      </w:r>
      <w:r w:rsidR="0033675A">
        <w:rPr>
          <w:rFonts w:ascii="Arial Narrow" w:hAnsi="Arial Narrow"/>
        </w:rPr>
        <w:t xml:space="preserve"> (</w:t>
      </w:r>
      <w:r w:rsidR="0033675A" w:rsidRPr="0033675A">
        <w:rPr>
          <w:rFonts w:ascii="Arial Narrow" w:hAnsi="Arial Narrow"/>
        </w:rPr>
        <w:t>ich przetwarzanie niezbędne jest do wyboru Wykonawcy, zawarcia umowy oraz jej wykonania</w:t>
      </w:r>
      <w:r w:rsidR="0033675A">
        <w:rPr>
          <w:rFonts w:ascii="Arial Narrow" w:hAnsi="Arial Narrow"/>
        </w:rPr>
        <w:t xml:space="preserve">) oraz w celi </w:t>
      </w:r>
      <w:r w:rsidR="0033675A" w:rsidRPr="0033675A">
        <w:rPr>
          <w:rFonts w:ascii="Arial Narrow" w:hAnsi="Arial Narrow"/>
        </w:rPr>
        <w:t xml:space="preserve">wypełnienia obowiązku prawnego ciążącego na </w:t>
      </w:r>
      <w:r w:rsidR="0033675A">
        <w:rPr>
          <w:rFonts w:ascii="Arial Narrow" w:hAnsi="Arial Narrow"/>
        </w:rPr>
        <w:t>a</w:t>
      </w:r>
      <w:r w:rsidR="0033675A" w:rsidRPr="0033675A">
        <w:rPr>
          <w:rFonts w:ascii="Arial Narrow" w:hAnsi="Arial Narrow"/>
        </w:rPr>
        <w:t xml:space="preserve">dministratorze </w:t>
      </w:r>
      <w:r w:rsidR="0033675A">
        <w:rPr>
          <w:rFonts w:ascii="Arial Narrow" w:hAnsi="Arial Narrow"/>
        </w:rPr>
        <w:t xml:space="preserve">danych osobowych </w:t>
      </w:r>
      <w:r w:rsidR="0033675A" w:rsidRPr="0033675A">
        <w:rPr>
          <w:rFonts w:ascii="Arial Narrow" w:hAnsi="Arial Narrow"/>
        </w:rPr>
        <w:t>w zakresie podatkowym</w:t>
      </w:r>
      <w:r w:rsidR="0033675A">
        <w:rPr>
          <w:rFonts w:ascii="Arial Narrow" w:hAnsi="Arial Narrow"/>
        </w:rPr>
        <w:t>,</w:t>
      </w:r>
    </w:p>
    <w:p w14:paraId="0F70D1B3" w14:textId="4257E82A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odbiorcami </w:t>
      </w:r>
      <w:r w:rsidR="008461E6">
        <w:rPr>
          <w:rFonts w:ascii="Arial Narrow" w:hAnsi="Arial Narrow"/>
        </w:rPr>
        <w:t xml:space="preserve">Pani/Pana </w:t>
      </w:r>
      <w:r w:rsidRPr="00B94B45">
        <w:rPr>
          <w:rFonts w:ascii="Arial Narrow" w:hAnsi="Arial Narrow"/>
        </w:rPr>
        <w:t>danych osobowych będą osoby lub podmioty, którym udostępniona zostanie dokumentacja postępowania</w:t>
      </w:r>
      <w:r w:rsidR="008461E6">
        <w:rPr>
          <w:rFonts w:ascii="Arial Narrow" w:hAnsi="Arial Narrow"/>
        </w:rPr>
        <w:t xml:space="preserve"> o udzielenie zamówienia</w:t>
      </w:r>
      <w:r w:rsidRPr="00B94B45">
        <w:rPr>
          <w:rFonts w:ascii="Arial Narrow" w:hAnsi="Arial Narrow"/>
        </w:rPr>
        <w:t>, w tym podmiot</w:t>
      </w:r>
      <w:r w:rsidR="008461E6">
        <w:rPr>
          <w:rFonts w:ascii="Arial Narrow" w:hAnsi="Arial Narrow"/>
        </w:rPr>
        <w:t>y</w:t>
      </w:r>
      <w:r w:rsidRPr="00B94B45">
        <w:rPr>
          <w:rFonts w:ascii="Arial Narrow" w:hAnsi="Arial Narrow"/>
        </w:rPr>
        <w:t xml:space="preserve"> GK JSW,</w:t>
      </w:r>
    </w:p>
    <w:p w14:paraId="76296F27" w14:textId="5D37D09B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>dane osobowe będą przechowywane zgodnie z wymogami prawnymi oraz na czas archiwizowania dokumentacji wynikając</w:t>
      </w:r>
      <w:r w:rsidR="008461E6">
        <w:rPr>
          <w:rFonts w:ascii="Arial Narrow" w:hAnsi="Arial Narrow"/>
        </w:rPr>
        <w:t>y</w:t>
      </w:r>
      <w:r w:rsidRPr="00B94B45">
        <w:rPr>
          <w:rFonts w:ascii="Arial Narrow" w:hAnsi="Arial Narrow"/>
        </w:rPr>
        <w:t xml:space="preserve"> z przepisów prawa, </w:t>
      </w:r>
    </w:p>
    <w:p w14:paraId="2E9A350A" w14:textId="1F164ACB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obowiązek podania </w:t>
      </w:r>
      <w:r w:rsidR="008461E6">
        <w:rPr>
          <w:rFonts w:ascii="Arial Narrow" w:hAnsi="Arial Narrow"/>
        </w:rPr>
        <w:t xml:space="preserve">Pani/Pana </w:t>
      </w:r>
      <w:r w:rsidRPr="00B94B45">
        <w:rPr>
          <w:rFonts w:ascii="Arial Narrow" w:hAnsi="Arial Narrow"/>
        </w:rPr>
        <w:t xml:space="preserve">danych osobowych jest wymogiem </w:t>
      </w:r>
      <w:r w:rsidR="008461E6">
        <w:rPr>
          <w:rFonts w:ascii="Arial Narrow" w:hAnsi="Arial Narrow"/>
        </w:rPr>
        <w:t>koniecznym</w:t>
      </w:r>
      <w:r w:rsidR="000E6506">
        <w:rPr>
          <w:rFonts w:ascii="Arial Narrow" w:hAnsi="Arial Narrow"/>
        </w:rPr>
        <w:t xml:space="preserve"> związanym z </w:t>
      </w:r>
      <w:r w:rsidRPr="00B94B45">
        <w:rPr>
          <w:rFonts w:ascii="Arial Narrow" w:hAnsi="Arial Narrow"/>
        </w:rPr>
        <w:t xml:space="preserve">udziałem w postępowaniu o udzielenie zamówienia, </w:t>
      </w:r>
    </w:p>
    <w:p w14:paraId="6CF17C80" w14:textId="257E2216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</w:t>
      </w:r>
      <w:r w:rsidR="000E6506">
        <w:rPr>
          <w:rFonts w:ascii="Arial Narrow" w:hAnsi="Arial Narrow"/>
        </w:rPr>
        <w:t>acje.pl w zakładce Informacje o </w:t>
      </w:r>
      <w:r w:rsidRPr="00B94B45">
        <w:rPr>
          <w:rFonts w:ascii="Arial Narrow" w:hAnsi="Arial Narrow"/>
        </w:rPr>
        <w:t>RODO/Kontrahent (link: https://www.jswinnowacje.pl/informacje-o-rodo/kontrahent/)</w:t>
      </w:r>
    </w:p>
    <w:p w14:paraId="0742195D" w14:textId="77777777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dane osobowe nie będą przetwarzane  w sposób zautomatyzowany, stosownie do art. 22 RODO; </w:t>
      </w:r>
    </w:p>
    <w:p w14:paraId="0DD3B6C4" w14:textId="77777777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jako osoba fizyczna odpowiadająca na zapytanie ofertowe posiada Pani/Pan: </w:t>
      </w:r>
    </w:p>
    <w:p w14:paraId="0E17369A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prawo dostępu do danych osobowych Pani/Pana dotyczących (art. 15 RODO); </w:t>
      </w:r>
    </w:p>
    <w:p w14:paraId="2B966AAB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>prawo do sprostowania Pani/Pana danych dotyczących (art. 16 RODO);</w:t>
      </w:r>
    </w:p>
    <w:p w14:paraId="4486E8DA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>prawo żądania od administratora ograniczenia przetwarzania danych osobowych z zastrzeżeniem przypadków, o których mowa w art. 18 ust. 2 RODO;</w:t>
      </w:r>
    </w:p>
    <w:p w14:paraId="069FDF05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E3B84E7" w14:textId="77777777" w:rsidR="00B94B45" w:rsidRPr="00B94B45" w:rsidRDefault="00B94B45" w:rsidP="00B94B45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 xml:space="preserve">jako osobie fizycznej odpowiadającej na zapytanie ofertowe nie przysługuje Pani/Panu: </w:t>
      </w:r>
    </w:p>
    <w:p w14:paraId="0C6673B4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t>w związku z art. 17 ust. 3 lit. b, d lub e RODO prawo do usunięcia danych osobowych;</w:t>
      </w:r>
    </w:p>
    <w:p w14:paraId="51717570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B94B45">
        <w:rPr>
          <w:rFonts w:ascii="Arial Narrow" w:hAnsi="Arial Narrow"/>
        </w:rPr>
        <w:lastRenderedPageBreak/>
        <w:t>prawo do przenoszenia danych osobowych, o którym mowa w art. 20 RODO;</w:t>
      </w:r>
    </w:p>
    <w:p w14:paraId="08B33A9C" w14:textId="77777777" w:rsidR="00B94B45" w:rsidRPr="00B94B45" w:rsidRDefault="00B94B45" w:rsidP="00B94B45">
      <w:pPr>
        <w:numPr>
          <w:ilvl w:val="0"/>
          <w:numId w:val="32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B94B45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ust. 1 lit. c RODO.</w:t>
      </w:r>
    </w:p>
    <w:p w14:paraId="61E64F36" w14:textId="77777777" w:rsidR="00437AA3" w:rsidRDefault="00437AA3" w:rsidP="00437AA3">
      <w:pPr>
        <w:pStyle w:val="Akapitzlist"/>
        <w:numPr>
          <w:ilvl w:val="0"/>
          <w:numId w:val="4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>
        <w:t xml:space="preserve"> </w:t>
      </w:r>
    </w:p>
    <w:p w14:paraId="5B79C7BF" w14:textId="77777777" w:rsidR="00437AA3" w:rsidRDefault="00437AA3" w:rsidP="00437AA3">
      <w:pPr>
        <w:pStyle w:val="Akapitzlist"/>
        <w:numPr>
          <w:ilvl w:val="1"/>
          <w:numId w:val="4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</w:rPr>
        <w:t xml:space="preserve">fakcie przekazania danych osobowych Zamawiającemu; </w:t>
      </w:r>
    </w:p>
    <w:p w14:paraId="69F0D143" w14:textId="77777777" w:rsidR="00437AA3" w:rsidRDefault="00437AA3" w:rsidP="00437AA3">
      <w:pPr>
        <w:pStyle w:val="Akapitzlist"/>
        <w:numPr>
          <w:ilvl w:val="1"/>
          <w:numId w:val="4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</w:rPr>
        <w:t>przetwarzaniu danych osobowych przez Zamawiającego.</w:t>
      </w:r>
    </w:p>
    <w:p w14:paraId="5698E03D" w14:textId="77777777" w:rsidR="00437AA3" w:rsidRDefault="00437AA3" w:rsidP="00437AA3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41DF6963" w14:textId="77777777" w:rsidR="00437AA3" w:rsidRDefault="00437AA3" w:rsidP="00437AA3">
      <w:pPr>
        <w:pStyle w:val="Akapitzlist"/>
        <w:numPr>
          <w:ilvl w:val="0"/>
          <w:numId w:val="4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</w:rPr>
        <w:t>Na mocy art. 14 RODO, Wykonawca zobowiązuje się wykonać w imieniu Zamawiającego obowiązek informacyjny wobec osób, o których mowa w powyższym punkcie, przekazując im treść klauzuli informacyjnej, dotyczącej przetwarzania danych osobowych, wskazując jednocześnie tym osobom Wykonawcę jako źródło pochodzenia danych osobowych, którymi dysponował będzie Zamawiający.</w:t>
      </w:r>
    </w:p>
    <w:p w14:paraId="32DAE404" w14:textId="77777777" w:rsidR="00437AA3" w:rsidRDefault="00437AA3" w:rsidP="00437AA3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5EDC1BE2" w14:textId="77777777" w:rsidR="00B94B45" w:rsidRPr="00B94B45" w:rsidRDefault="00B94B45" w:rsidP="00B94B45">
      <w:pPr>
        <w:widowControl w:val="0"/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Arial Narrow" w:hAnsi="Arial Narrow"/>
          <w:bCs/>
          <w:color w:val="000000" w:themeColor="text1"/>
        </w:rPr>
      </w:pPr>
    </w:p>
    <w:p w14:paraId="6151AB78" w14:textId="77777777" w:rsidR="00B94B45" w:rsidRPr="00442214" w:rsidRDefault="00B94B45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sectPr w:rsidR="00B94B45" w:rsidRPr="00442214" w:rsidSect="000B5F5E">
      <w:headerReference w:type="even" r:id="rId12"/>
      <w:headerReference w:type="default" r:id="rId13"/>
      <w:headerReference w:type="first" r:id="rId14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B88" w16cex:dateUtc="2021-02-15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DBB016" w16cid:durableId="23D4CB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1213" w14:textId="77777777" w:rsidR="00147848" w:rsidRDefault="00147848" w:rsidP="009F05F0">
      <w:pPr>
        <w:spacing w:after="0" w:line="240" w:lineRule="auto"/>
      </w:pPr>
      <w:r>
        <w:separator/>
      </w:r>
    </w:p>
  </w:endnote>
  <w:endnote w:type="continuationSeparator" w:id="0">
    <w:p w14:paraId="6F2C8285" w14:textId="77777777" w:rsidR="00147848" w:rsidRDefault="0014784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17AF3" w14:textId="77777777" w:rsidR="00147848" w:rsidRDefault="00147848" w:rsidP="009F05F0">
      <w:pPr>
        <w:spacing w:after="0" w:line="240" w:lineRule="auto"/>
      </w:pPr>
      <w:r>
        <w:separator/>
      </w:r>
    </w:p>
  </w:footnote>
  <w:footnote w:type="continuationSeparator" w:id="0">
    <w:p w14:paraId="5956D3BE" w14:textId="77777777" w:rsidR="00147848" w:rsidRDefault="0014784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9FBA" w14:textId="0AD5F582" w:rsidR="00EC6B89" w:rsidRDefault="00FF16C5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2050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4D5623DD" w:rsidR="00EC6B89" w:rsidRDefault="00FF16C5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EC6B8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EC6B89" w:rsidRDefault="00EC6B89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F16C5" w:rsidRPr="00FF16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EC6B89" w:rsidRDefault="00EC6B89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F16C5" w:rsidRPr="00FF16C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C6B89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B89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EC6B89" w:rsidRDefault="00EC6B89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EC6B89" w:rsidRDefault="00EC6B89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EC6B89" w:rsidRPr="002E5C47" w:rsidRDefault="00EC6B89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7E2A1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6A19" w14:textId="0BB2DAFB" w:rsidR="00EC6B89" w:rsidRDefault="00FF16C5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2049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4696504"/>
    <w:multiLevelType w:val="hybridMultilevel"/>
    <w:tmpl w:val="3F68CAE8"/>
    <w:lvl w:ilvl="0" w:tplc="C9CAEED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AD4A84"/>
    <w:multiLevelType w:val="multilevel"/>
    <w:tmpl w:val="F1D289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42237C"/>
    <w:multiLevelType w:val="multilevel"/>
    <w:tmpl w:val="4A841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1" w15:restartNumberingAfterBreak="0">
    <w:nsid w:val="19627C10"/>
    <w:multiLevelType w:val="multilevel"/>
    <w:tmpl w:val="6E9241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2EE2AB9"/>
    <w:multiLevelType w:val="multilevel"/>
    <w:tmpl w:val="170C9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7" w15:restartNumberingAfterBreak="0">
    <w:nsid w:val="26F12BCE"/>
    <w:multiLevelType w:val="hybridMultilevel"/>
    <w:tmpl w:val="305A6F86"/>
    <w:lvl w:ilvl="0" w:tplc="EFB69D72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19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2A5706BC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1" w15:restartNumberingAfterBreak="0">
    <w:nsid w:val="2B533CFE"/>
    <w:multiLevelType w:val="multilevel"/>
    <w:tmpl w:val="D8B88D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1" w:hanging="1440"/>
      </w:pPr>
      <w:rPr>
        <w:rFonts w:hint="default"/>
      </w:rPr>
    </w:lvl>
  </w:abstractNum>
  <w:abstractNum w:abstractNumId="22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5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6" w15:restartNumberingAfterBreak="0">
    <w:nsid w:val="352A397D"/>
    <w:multiLevelType w:val="multilevel"/>
    <w:tmpl w:val="9B547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8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4A184423"/>
    <w:multiLevelType w:val="multilevel"/>
    <w:tmpl w:val="BF9E94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30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3CD3360"/>
    <w:multiLevelType w:val="multilevel"/>
    <w:tmpl w:val="6ACEC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7D70A59"/>
    <w:multiLevelType w:val="multilevel"/>
    <w:tmpl w:val="33F82EA4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34" w15:restartNumberingAfterBreak="0">
    <w:nsid w:val="5C5C7830"/>
    <w:multiLevelType w:val="hybridMultilevel"/>
    <w:tmpl w:val="440E483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D45686C"/>
    <w:multiLevelType w:val="hybridMultilevel"/>
    <w:tmpl w:val="E63E8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F4478E"/>
    <w:multiLevelType w:val="multilevel"/>
    <w:tmpl w:val="D528F0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64932BD6"/>
    <w:multiLevelType w:val="hybridMultilevel"/>
    <w:tmpl w:val="8D0A31CE"/>
    <w:lvl w:ilvl="0" w:tplc="ECEE0F36">
      <w:start w:val="1"/>
      <w:numFmt w:val="decimal"/>
      <w:lvlText w:val="%1."/>
      <w:lvlJc w:val="left"/>
      <w:pPr>
        <w:ind w:left="2946" w:hanging="360"/>
      </w:pPr>
      <w:rPr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9" w15:restartNumberingAfterBreak="0">
    <w:nsid w:val="684916FC"/>
    <w:multiLevelType w:val="multilevel"/>
    <w:tmpl w:val="6F4E9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6E6A29FD"/>
    <w:multiLevelType w:val="multilevel"/>
    <w:tmpl w:val="EBCEE048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41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502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6368" w:hanging="1440"/>
      </w:pPr>
      <w:rPr>
        <w:rFonts w:asciiTheme="minorHAnsi" w:hAnsiTheme="minorHAnsi" w:hint="default"/>
      </w:rPr>
    </w:lvl>
  </w:abstractNum>
  <w:abstractNum w:abstractNumId="41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85E75D7"/>
    <w:multiLevelType w:val="hybridMultilevel"/>
    <w:tmpl w:val="D71AAFA0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01DED"/>
    <w:multiLevelType w:val="hybridMultilevel"/>
    <w:tmpl w:val="6F86F3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14"/>
  </w:num>
  <w:num w:numId="4">
    <w:abstractNumId w:val="22"/>
  </w:num>
  <w:num w:numId="5">
    <w:abstractNumId w:val="25"/>
  </w:num>
  <w:num w:numId="6">
    <w:abstractNumId w:val="10"/>
  </w:num>
  <w:num w:numId="7">
    <w:abstractNumId w:val="1"/>
  </w:num>
  <w:num w:numId="8">
    <w:abstractNumId w:val="24"/>
  </w:num>
  <w:num w:numId="9">
    <w:abstractNumId w:val="36"/>
  </w:num>
  <w:num w:numId="10">
    <w:abstractNumId w:val="27"/>
  </w:num>
  <w:num w:numId="11">
    <w:abstractNumId w:val="20"/>
  </w:num>
  <w:num w:numId="12">
    <w:abstractNumId w:val="13"/>
  </w:num>
  <w:num w:numId="13">
    <w:abstractNumId w:val="18"/>
  </w:num>
  <w:num w:numId="14">
    <w:abstractNumId w:val="29"/>
  </w:num>
  <w:num w:numId="15">
    <w:abstractNumId w:val="30"/>
  </w:num>
  <w:num w:numId="16">
    <w:abstractNumId w:val="8"/>
  </w:num>
  <w:num w:numId="17">
    <w:abstractNumId w:val="32"/>
  </w:num>
  <w:num w:numId="18">
    <w:abstractNumId w:val="9"/>
  </w:num>
  <w:num w:numId="19">
    <w:abstractNumId w:val="16"/>
  </w:num>
  <w:num w:numId="20">
    <w:abstractNumId w:val="3"/>
  </w:num>
  <w:num w:numId="21">
    <w:abstractNumId w:val="21"/>
  </w:num>
  <w:num w:numId="22">
    <w:abstractNumId w:val="34"/>
  </w:num>
  <w:num w:numId="23">
    <w:abstractNumId w:val="4"/>
  </w:num>
  <w:num w:numId="24">
    <w:abstractNumId w:val="28"/>
  </w:num>
  <w:num w:numId="25">
    <w:abstractNumId w:val="15"/>
  </w:num>
  <w:num w:numId="26">
    <w:abstractNumId w:val="39"/>
  </w:num>
  <w:num w:numId="27">
    <w:abstractNumId w:val="11"/>
  </w:num>
  <w:num w:numId="28">
    <w:abstractNumId w:val="41"/>
  </w:num>
  <w:num w:numId="29">
    <w:abstractNumId w:val="19"/>
  </w:num>
  <w:num w:numId="30">
    <w:abstractNumId w:val="5"/>
  </w:num>
  <w:num w:numId="31">
    <w:abstractNumId w:val="23"/>
  </w:num>
  <w:num w:numId="32">
    <w:abstractNumId w:val="12"/>
  </w:num>
  <w:num w:numId="33">
    <w:abstractNumId w:val="26"/>
  </w:num>
  <w:num w:numId="34">
    <w:abstractNumId w:val="6"/>
  </w:num>
  <w:num w:numId="35">
    <w:abstractNumId w:val="2"/>
  </w:num>
  <w:num w:numId="36">
    <w:abstractNumId w:val="40"/>
  </w:num>
  <w:num w:numId="37">
    <w:abstractNumId w:val="7"/>
  </w:num>
  <w:num w:numId="38">
    <w:abstractNumId w:val="31"/>
  </w:num>
  <w:num w:numId="39">
    <w:abstractNumId w:val="37"/>
  </w:num>
  <w:num w:numId="40">
    <w:abstractNumId w:val="17"/>
  </w:num>
  <w:num w:numId="41">
    <w:abstractNumId w:val="35"/>
  </w:num>
  <w:num w:numId="42">
    <w:abstractNumId w:val="43"/>
  </w:num>
  <w:num w:numId="43">
    <w:abstractNumId w:val="38"/>
  </w:num>
  <w:num w:numId="44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2B2E"/>
    <w:rsid w:val="000037B0"/>
    <w:rsid w:val="00004426"/>
    <w:rsid w:val="0000452D"/>
    <w:rsid w:val="00006F2D"/>
    <w:rsid w:val="00011091"/>
    <w:rsid w:val="00011249"/>
    <w:rsid w:val="0001272B"/>
    <w:rsid w:val="0001410F"/>
    <w:rsid w:val="0001442C"/>
    <w:rsid w:val="00014EEB"/>
    <w:rsid w:val="00016145"/>
    <w:rsid w:val="000175D0"/>
    <w:rsid w:val="00017953"/>
    <w:rsid w:val="00022919"/>
    <w:rsid w:val="0002504A"/>
    <w:rsid w:val="00026503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68BB"/>
    <w:rsid w:val="00050E13"/>
    <w:rsid w:val="00051D63"/>
    <w:rsid w:val="000529D4"/>
    <w:rsid w:val="00054523"/>
    <w:rsid w:val="000548A9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948"/>
    <w:rsid w:val="00063FBA"/>
    <w:rsid w:val="00073C1A"/>
    <w:rsid w:val="00077316"/>
    <w:rsid w:val="00084A03"/>
    <w:rsid w:val="00086092"/>
    <w:rsid w:val="00086716"/>
    <w:rsid w:val="00090B4F"/>
    <w:rsid w:val="000913E7"/>
    <w:rsid w:val="000925CB"/>
    <w:rsid w:val="00095F8A"/>
    <w:rsid w:val="000A1278"/>
    <w:rsid w:val="000A5DFA"/>
    <w:rsid w:val="000B0D55"/>
    <w:rsid w:val="000B1228"/>
    <w:rsid w:val="000B1ACA"/>
    <w:rsid w:val="000B2021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66E"/>
    <w:rsid w:val="000C46A5"/>
    <w:rsid w:val="000C589D"/>
    <w:rsid w:val="000C648A"/>
    <w:rsid w:val="000D2772"/>
    <w:rsid w:val="000D5D7D"/>
    <w:rsid w:val="000D66D5"/>
    <w:rsid w:val="000E05D0"/>
    <w:rsid w:val="000E20E2"/>
    <w:rsid w:val="000E4EAC"/>
    <w:rsid w:val="000E5499"/>
    <w:rsid w:val="000E5541"/>
    <w:rsid w:val="000E6506"/>
    <w:rsid w:val="000F0778"/>
    <w:rsid w:val="000F1A06"/>
    <w:rsid w:val="000F27AF"/>
    <w:rsid w:val="000F2942"/>
    <w:rsid w:val="000F3087"/>
    <w:rsid w:val="000F69F8"/>
    <w:rsid w:val="000F789C"/>
    <w:rsid w:val="00103831"/>
    <w:rsid w:val="001049CA"/>
    <w:rsid w:val="00112058"/>
    <w:rsid w:val="00112AB8"/>
    <w:rsid w:val="001224D7"/>
    <w:rsid w:val="001239BB"/>
    <w:rsid w:val="00134A81"/>
    <w:rsid w:val="00134D58"/>
    <w:rsid w:val="00140450"/>
    <w:rsid w:val="00141D85"/>
    <w:rsid w:val="001421E3"/>
    <w:rsid w:val="00143C67"/>
    <w:rsid w:val="00144288"/>
    <w:rsid w:val="0014498C"/>
    <w:rsid w:val="0014666A"/>
    <w:rsid w:val="00147848"/>
    <w:rsid w:val="001502FB"/>
    <w:rsid w:val="001526C4"/>
    <w:rsid w:val="00152D6B"/>
    <w:rsid w:val="00154387"/>
    <w:rsid w:val="00155C46"/>
    <w:rsid w:val="00155FFD"/>
    <w:rsid w:val="00157DAF"/>
    <w:rsid w:val="00160A63"/>
    <w:rsid w:val="00161113"/>
    <w:rsid w:val="001617CF"/>
    <w:rsid w:val="00161B84"/>
    <w:rsid w:val="00163758"/>
    <w:rsid w:val="00164E1E"/>
    <w:rsid w:val="00165CE5"/>
    <w:rsid w:val="00165DB2"/>
    <w:rsid w:val="0016761F"/>
    <w:rsid w:val="001708BE"/>
    <w:rsid w:val="00170A67"/>
    <w:rsid w:val="00173D49"/>
    <w:rsid w:val="001742C6"/>
    <w:rsid w:val="00182367"/>
    <w:rsid w:val="0018267B"/>
    <w:rsid w:val="001847B0"/>
    <w:rsid w:val="00185D5E"/>
    <w:rsid w:val="00185EB6"/>
    <w:rsid w:val="00194A44"/>
    <w:rsid w:val="00195347"/>
    <w:rsid w:val="001A11ED"/>
    <w:rsid w:val="001B164C"/>
    <w:rsid w:val="001B1763"/>
    <w:rsid w:val="001B20BF"/>
    <w:rsid w:val="001B395B"/>
    <w:rsid w:val="001B3D2A"/>
    <w:rsid w:val="001B408C"/>
    <w:rsid w:val="001B5798"/>
    <w:rsid w:val="001B7DEE"/>
    <w:rsid w:val="001C1CFD"/>
    <w:rsid w:val="001C28BE"/>
    <w:rsid w:val="001C35EA"/>
    <w:rsid w:val="001C44EE"/>
    <w:rsid w:val="001C547B"/>
    <w:rsid w:val="001C6F3D"/>
    <w:rsid w:val="001D06D7"/>
    <w:rsid w:val="001D1A95"/>
    <w:rsid w:val="001D2137"/>
    <w:rsid w:val="001D3586"/>
    <w:rsid w:val="001E385B"/>
    <w:rsid w:val="001E76ED"/>
    <w:rsid w:val="001E7C17"/>
    <w:rsid w:val="001F0E53"/>
    <w:rsid w:val="001F2542"/>
    <w:rsid w:val="001F3E20"/>
    <w:rsid w:val="001F6549"/>
    <w:rsid w:val="001F6CC6"/>
    <w:rsid w:val="001F7015"/>
    <w:rsid w:val="001F79BD"/>
    <w:rsid w:val="00200F3E"/>
    <w:rsid w:val="00202E13"/>
    <w:rsid w:val="00205454"/>
    <w:rsid w:val="00205BE4"/>
    <w:rsid w:val="00205F66"/>
    <w:rsid w:val="00206586"/>
    <w:rsid w:val="002078CC"/>
    <w:rsid w:val="00210943"/>
    <w:rsid w:val="002114F0"/>
    <w:rsid w:val="002119B8"/>
    <w:rsid w:val="002120C1"/>
    <w:rsid w:val="00213776"/>
    <w:rsid w:val="002147AD"/>
    <w:rsid w:val="002162BF"/>
    <w:rsid w:val="0021673C"/>
    <w:rsid w:val="00220801"/>
    <w:rsid w:val="00220DBA"/>
    <w:rsid w:val="002213D1"/>
    <w:rsid w:val="00222867"/>
    <w:rsid w:val="00222FFF"/>
    <w:rsid w:val="00226D55"/>
    <w:rsid w:val="00230E54"/>
    <w:rsid w:val="002324D3"/>
    <w:rsid w:val="002339B2"/>
    <w:rsid w:val="00234401"/>
    <w:rsid w:val="0023466F"/>
    <w:rsid w:val="0023503B"/>
    <w:rsid w:val="00235127"/>
    <w:rsid w:val="00235C1A"/>
    <w:rsid w:val="00236C80"/>
    <w:rsid w:val="00236CF6"/>
    <w:rsid w:val="00244250"/>
    <w:rsid w:val="00244A29"/>
    <w:rsid w:val="00245840"/>
    <w:rsid w:val="0024617C"/>
    <w:rsid w:val="002549F5"/>
    <w:rsid w:val="00255769"/>
    <w:rsid w:val="00256996"/>
    <w:rsid w:val="00257654"/>
    <w:rsid w:val="00260516"/>
    <w:rsid w:val="002606AD"/>
    <w:rsid w:val="00261FEB"/>
    <w:rsid w:val="00263A50"/>
    <w:rsid w:val="00263F89"/>
    <w:rsid w:val="00271DB7"/>
    <w:rsid w:val="0027237B"/>
    <w:rsid w:val="00275B6A"/>
    <w:rsid w:val="00275B99"/>
    <w:rsid w:val="00276725"/>
    <w:rsid w:val="0028170B"/>
    <w:rsid w:val="00281F63"/>
    <w:rsid w:val="00282B00"/>
    <w:rsid w:val="00285E3A"/>
    <w:rsid w:val="00290730"/>
    <w:rsid w:val="00291EB8"/>
    <w:rsid w:val="002939BE"/>
    <w:rsid w:val="00293A76"/>
    <w:rsid w:val="0029562B"/>
    <w:rsid w:val="002A28B6"/>
    <w:rsid w:val="002A339C"/>
    <w:rsid w:val="002A3E80"/>
    <w:rsid w:val="002A595C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3CBC"/>
    <w:rsid w:val="002E4CBB"/>
    <w:rsid w:val="002E511E"/>
    <w:rsid w:val="002E5C47"/>
    <w:rsid w:val="002F1512"/>
    <w:rsid w:val="002F2116"/>
    <w:rsid w:val="002F3C8A"/>
    <w:rsid w:val="002F449A"/>
    <w:rsid w:val="002F63A7"/>
    <w:rsid w:val="002F67C8"/>
    <w:rsid w:val="00301F48"/>
    <w:rsid w:val="00302AFA"/>
    <w:rsid w:val="00305072"/>
    <w:rsid w:val="0030704F"/>
    <w:rsid w:val="003147C9"/>
    <w:rsid w:val="00317211"/>
    <w:rsid w:val="00323B53"/>
    <w:rsid w:val="0032660C"/>
    <w:rsid w:val="00333946"/>
    <w:rsid w:val="0033421B"/>
    <w:rsid w:val="00334E8A"/>
    <w:rsid w:val="0033675A"/>
    <w:rsid w:val="003377CB"/>
    <w:rsid w:val="003378FC"/>
    <w:rsid w:val="00341F8E"/>
    <w:rsid w:val="00343938"/>
    <w:rsid w:val="00343FD6"/>
    <w:rsid w:val="00344AA4"/>
    <w:rsid w:val="00344DB2"/>
    <w:rsid w:val="003478C3"/>
    <w:rsid w:val="00350827"/>
    <w:rsid w:val="003527E2"/>
    <w:rsid w:val="00356269"/>
    <w:rsid w:val="00356331"/>
    <w:rsid w:val="00356E6D"/>
    <w:rsid w:val="00357E9C"/>
    <w:rsid w:val="00360C4F"/>
    <w:rsid w:val="00364D9F"/>
    <w:rsid w:val="00367720"/>
    <w:rsid w:val="00370787"/>
    <w:rsid w:val="00373560"/>
    <w:rsid w:val="00376AC1"/>
    <w:rsid w:val="0038241E"/>
    <w:rsid w:val="00382CDD"/>
    <w:rsid w:val="00385298"/>
    <w:rsid w:val="00390D3C"/>
    <w:rsid w:val="00392D00"/>
    <w:rsid w:val="00394620"/>
    <w:rsid w:val="00394BBA"/>
    <w:rsid w:val="00397B67"/>
    <w:rsid w:val="003A2D58"/>
    <w:rsid w:val="003A2DEF"/>
    <w:rsid w:val="003A5B7C"/>
    <w:rsid w:val="003B3237"/>
    <w:rsid w:val="003B6527"/>
    <w:rsid w:val="003B6A48"/>
    <w:rsid w:val="003C31F5"/>
    <w:rsid w:val="003C6B6C"/>
    <w:rsid w:val="003C71A1"/>
    <w:rsid w:val="003C7217"/>
    <w:rsid w:val="003C7232"/>
    <w:rsid w:val="003C782A"/>
    <w:rsid w:val="003D0EF1"/>
    <w:rsid w:val="003D2CBC"/>
    <w:rsid w:val="003D3EE7"/>
    <w:rsid w:val="003D6140"/>
    <w:rsid w:val="003D68CC"/>
    <w:rsid w:val="003E042D"/>
    <w:rsid w:val="003E3CA5"/>
    <w:rsid w:val="003E45A4"/>
    <w:rsid w:val="003E5656"/>
    <w:rsid w:val="003E611B"/>
    <w:rsid w:val="003E75F8"/>
    <w:rsid w:val="003F33B5"/>
    <w:rsid w:val="003F6C55"/>
    <w:rsid w:val="004016C0"/>
    <w:rsid w:val="00405454"/>
    <w:rsid w:val="004067C1"/>
    <w:rsid w:val="00406E4E"/>
    <w:rsid w:val="00411B63"/>
    <w:rsid w:val="004177FD"/>
    <w:rsid w:val="0042434E"/>
    <w:rsid w:val="00425A99"/>
    <w:rsid w:val="00430775"/>
    <w:rsid w:val="00431C38"/>
    <w:rsid w:val="00431F40"/>
    <w:rsid w:val="0043272E"/>
    <w:rsid w:val="00437AA3"/>
    <w:rsid w:val="00437FE3"/>
    <w:rsid w:val="00441BE7"/>
    <w:rsid w:val="00442214"/>
    <w:rsid w:val="0044336A"/>
    <w:rsid w:val="00444018"/>
    <w:rsid w:val="00452285"/>
    <w:rsid w:val="00452A57"/>
    <w:rsid w:val="00452C4C"/>
    <w:rsid w:val="00456236"/>
    <w:rsid w:val="00457164"/>
    <w:rsid w:val="00460C04"/>
    <w:rsid w:val="004636D5"/>
    <w:rsid w:val="00463E5C"/>
    <w:rsid w:val="0047357B"/>
    <w:rsid w:val="0047374B"/>
    <w:rsid w:val="004764FF"/>
    <w:rsid w:val="004771F5"/>
    <w:rsid w:val="004777F2"/>
    <w:rsid w:val="00481DA9"/>
    <w:rsid w:val="00482BA6"/>
    <w:rsid w:val="004840A8"/>
    <w:rsid w:val="0048606D"/>
    <w:rsid w:val="0048626C"/>
    <w:rsid w:val="004877CA"/>
    <w:rsid w:val="00492535"/>
    <w:rsid w:val="00492D73"/>
    <w:rsid w:val="00493CB7"/>
    <w:rsid w:val="004953E8"/>
    <w:rsid w:val="00496204"/>
    <w:rsid w:val="00497686"/>
    <w:rsid w:val="004A1676"/>
    <w:rsid w:val="004A590C"/>
    <w:rsid w:val="004A77F1"/>
    <w:rsid w:val="004B0A04"/>
    <w:rsid w:val="004B0B09"/>
    <w:rsid w:val="004B331B"/>
    <w:rsid w:val="004B3A1E"/>
    <w:rsid w:val="004B4039"/>
    <w:rsid w:val="004B5C25"/>
    <w:rsid w:val="004C7456"/>
    <w:rsid w:val="004D0529"/>
    <w:rsid w:val="004D074D"/>
    <w:rsid w:val="004D0D36"/>
    <w:rsid w:val="004D1AA2"/>
    <w:rsid w:val="004D4D59"/>
    <w:rsid w:val="004D7B7C"/>
    <w:rsid w:val="004E17EC"/>
    <w:rsid w:val="004E2C22"/>
    <w:rsid w:val="004E3F60"/>
    <w:rsid w:val="004E5795"/>
    <w:rsid w:val="004E7220"/>
    <w:rsid w:val="004F0315"/>
    <w:rsid w:val="004F5261"/>
    <w:rsid w:val="004F5C19"/>
    <w:rsid w:val="004F7585"/>
    <w:rsid w:val="0050705C"/>
    <w:rsid w:val="005076D7"/>
    <w:rsid w:val="005178E1"/>
    <w:rsid w:val="00520961"/>
    <w:rsid w:val="0052147F"/>
    <w:rsid w:val="005241C9"/>
    <w:rsid w:val="0052481C"/>
    <w:rsid w:val="0052503B"/>
    <w:rsid w:val="005258FF"/>
    <w:rsid w:val="00527D0B"/>
    <w:rsid w:val="005312D0"/>
    <w:rsid w:val="00531ADC"/>
    <w:rsid w:val="00531B71"/>
    <w:rsid w:val="005322D4"/>
    <w:rsid w:val="005323F4"/>
    <w:rsid w:val="00532AFE"/>
    <w:rsid w:val="005336F2"/>
    <w:rsid w:val="005347E0"/>
    <w:rsid w:val="00540A96"/>
    <w:rsid w:val="00541254"/>
    <w:rsid w:val="0054161E"/>
    <w:rsid w:val="005421F1"/>
    <w:rsid w:val="00542D76"/>
    <w:rsid w:val="005455BB"/>
    <w:rsid w:val="0054580D"/>
    <w:rsid w:val="00546338"/>
    <w:rsid w:val="00547573"/>
    <w:rsid w:val="00547607"/>
    <w:rsid w:val="00547BFF"/>
    <w:rsid w:val="005534C3"/>
    <w:rsid w:val="0055365A"/>
    <w:rsid w:val="00556A88"/>
    <w:rsid w:val="00562419"/>
    <w:rsid w:val="005706F7"/>
    <w:rsid w:val="00570A38"/>
    <w:rsid w:val="00573BEC"/>
    <w:rsid w:val="00576703"/>
    <w:rsid w:val="00576925"/>
    <w:rsid w:val="00577C37"/>
    <w:rsid w:val="00581D37"/>
    <w:rsid w:val="00581FDE"/>
    <w:rsid w:val="00582EF2"/>
    <w:rsid w:val="005869F5"/>
    <w:rsid w:val="005901D1"/>
    <w:rsid w:val="0059082F"/>
    <w:rsid w:val="00590B91"/>
    <w:rsid w:val="0059223C"/>
    <w:rsid w:val="005923F0"/>
    <w:rsid w:val="00593FBE"/>
    <w:rsid w:val="005940FD"/>
    <w:rsid w:val="005951FD"/>
    <w:rsid w:val="005A0A9B"/>
    <w:rsid w:val="005A1323"/>
    <w:rsid w:val="005A2027"/>
    <w:rsid w:val="005A3727"/>
    <w:rsid w:val="005A3981"/>
    <w:rsid w:val="005A3B51"/>
    <w:rsid w:val="005A4237"/>
    <w:rsid w:val="005A4A9D"/>
    <w:rsid w:val="005A4D26"/>
    <w:rsid w:val="005B22E8"/>
    <w:rsid w:val="005B2EB0"/>
    <w:rsid w:val="005B33FE"/>
    <w:rsid w:val="005B56AB"/>
    <w:rsid w:val="005B650C"/>
    <w:rsid w:val="005C30AD"/>
    <w:rsid w:val="005C432E"/>
    <w:rsid w:val="005C483D"/>
    <w:rsid w:val="005C4A40"/>
    <w:rsid w:val="005C5F79"/>
    <w:rsid w:val="005D184F"/>
    <w:rsid w:val="005D62AE"/>
    <w:rsid w:val="005E1B28"/>
    <w:rsid w:val="005E412F"/>
    <w:rsid w:val="005E5329"/>
    <w:rsid w:val="005E5A7A"/>
    <w:rsid w:val="005F032E"/>
    <w:rsid w:val="005F15CB"/>
    <w:rsid w:val="005F289A"/>
    <w:rsid w:val="005F3D6B"/>
    <w:rsid w:val="006016C7"/>
    <w:rsid w:val="00607540"/>
    <w:rsid w:val="006112B0"/>
    <w:rsid w:val="00612E9B"/>
    <w:rsid w:val="00613A3B"/>
    <w:rsid w:val="006158F9"/>
    <w:rsid w:val="0062568C"/>
    <w:rsid w:val="006316FC"/>
    <w:rsid w:val="00631E70"/>
    <w:rsid w:val="00631F0F"/>
    <w:rsid w:val="00635EBB"/>
    <w:rsid w:val="00636434"/>
    <w:rsid w:val="006413DD"/>
    <w:rsid w:val="00643A3B"/>
    <w:rsid w:val="006440C9"/>
    <w:rsid w:val="006450D0"/>
    <w:rsid w:val="00646A0D"/>
    <w:rsid w:val="00647CD9"/>
    <w:rsid w:val="00650B22"/>
    <w:rsid w:val="00651E09"/>
    <w:rsid w:val="0065501C"/>
    <w:rsid w:val="00655E61"/>
    <w:rsid w:val="00656BF1"/>
    <w:rsid w:val="00657F88"/>
    <w:rsid w:val="00661D05"/>
    <w:rsid w:val="00663C87"/>
    <w:rsid w:val="00663F8A"/>
    <w:rsid w:val="00667746"/>
    <w:rsid w:val="00674313"/>
    <w:rsid w:val="006761DD"/>
    <w:rsid w:val="00680520"/>
    <w:rsid w:val="0068514D"/>
    <w:rsid w:val="0068644A"/>
    <w:rsid w:val="00691A39"/>
    <w:rsid w:val="0069291A"/>
    <w:rsid w:val="00695C6C"/>
    <w:rsid w:val="00695CAA"/>
    <w:rsid w:val="006A3F8D"/>
    <w:rsid w:val="006A7537"/>
    <w:rsid w:val="006B1A6C"/>
    <w:rsid w:val="006B495D"/>
    <w:rsid w:val="006B5E39"/>
    <w:rsid w:val="006C05BA"/>
    <w:rsid w:val="006C2B1B"/>
    <w:rsid w:val="006C6782"/>
    <w:rsid w:val="006D035B"/>
    <w:rsid w:val="006D0C61"/>
    <w:rsid w:val="006D11E5"/>
    <w:rsid w:val="006D3597"/>
    <w:rsid w:val="006E0DE0"/>
    <w:rsid w:val="006E29A2"/>
    <w:rsid w:val="006E3048"/>
    <w:rsid w:val="006E6E44"/>
    <w:rsid w:val="006E768E"/>
    <w:rsid w:val="006F10E1"/>
    <w:rsid w:val="006F2A1F"/>
    <w:rsid w:val="006F3016"/>
    <w:rsid w:val="006F42D1"/>
    <w:rsid w:val="006F4B74"/>
    <w:rsid w:val="006F7080"/>
    <w:rsid w:val="006F710D"/>
    <w:rsid w:val="0070222A"/>
    <w:rsid w:val="00702447"/>
    <w:rsid w:val="0070525F"/>
    <w:rsid w:val="00711BBA"/>
    <w:rsid w:val="007123F4"/>
    <w:rsid w:val="00714AD3"/>
    <w:rsid w:val="007155D5"/>
    <w:rsid w:val="00722893"/>
    <w:rsid w:val="00726005"/>
    <w:rsid w:val="00726D2D"/>
    <w:rsid w:val="007306FE"/>
    <w:rsid w:val="00730ECD"/>
    <w:rsid w:val="007326D2"/>
    <w:rsid w:val="00735DA9"/>
    <w:rsid w:val="0073625B"/>
    <w:rsid w:val="0073658C"/>
    <w:rsid w:val="00737261"/>
    <w:rsid w:val="007400D8"/>
    <w:rsid w:val="00741ED7"/>
    <w:rsid w:val="00742853"/>
    <w:rsid w:val="00753F3B"/>
    <w:rsid w:val="007541D2"/>
    <w:rsid w:val="00754632"/>
    <w:rsid w:val="007558A2"/>
    <w:rsid w:val="0075604C"/>
    <w:rsid w:val="00761159"/>
    <w:rsid w:val="0076115E"/>
    <w:rsid w:val="00761EAC"/>
    <w:rsid w:val="0076601E"/>
    <w:rsid w:val="0076703E"/>
    <w:rsid w:val="00770A45"/>
    <w:rsid w:val="00772C6F"/>
    <w:rsid w:val="00774B35"/>
    <w:rsid w:val="00775D20"/>
    <w:rsid w:val="0077644D"/>
    <w:rsid w:val="007845B0"/>
    <w:rsid w:val="007846BD"/>
    <w:rsid w:val="00784743"/>
    <w:rsid w:val="00784D57"/>
    <w:rsid w:val="007901B5"/>
    <w:rsid w:val="007916BE"/>
    <w:rsid w:val="00791BC0"/>
    <w:rsid w:val="00792C6D"/>
    <w:rsid w:val="00795CA8"/>
    <w:rsid w:val="007A0625"/>
    <w:rsid w:val="007A28CA"/>
    <w:rsid w:val="007A3919"/>
    <w:rsid w:val="007B1A5E"/>
    <w:rsid w:val="007B3706"/>
    <w:rsid w:val="007B37A1"/>
    <w:rsid w:val="007B3C0E"/>
    <w:rsid w:val="007B6BBB"/>
    <w:rsid w:val="007B7008"/>
    <w:rsid w:val="007B7AF6"/>
    <w:rsid w:val="007C0E00"/>
    <w:rsid w:val="007C21DB"/>
    <w:rsid w:val="007C50A3"/>
    <w:rsid w:val="007C5593"/>
    <w:rsid w:val="007C73B0"/>
    <w:rsid w:val="007D07D9"/>
    <w:rsid w:val="007D16B8"/>
    <w:rsid w:val="007D275B"/>
    <w:rsid w:val="007D4C52"/>
    <w:rsid w:val="007D7754"/>
    <w:rsid w:val="007E3172"/>
    <w:rsid w:val="007E7769"/>
    <w:rsid w:val="007F03C7"/>
    <w:rsid w:val="007F215D"/>
    <w:rsid w:val="007F52E5"/>
    <w:rsid w:val="007F6D43"/>
    <w:rsid w:val="007F7DB7"/>
    <w:rsid w:val="00802BA4"/>
    <w:rsid w:val="00802CA6"/>
    <w:rsid w:val="00803677"/>
    <w:rsid w:val="00804581"/>
    <w:rsid w:val="00806426"/>
    <w:rsid w:val="00807104"/>
    <w:rsid w:val="00807F2C"/>
    <w:rsid w:val="00812466"/>
    <w:rsid w:val="00813767"/>
    <w:rsid w:val="00814E30"/>
    <w:rsid w:val="008179EE"/>
    <w:rsid w:val="00820E6F"/>
    <w:rsid w:val="00821489"/>
    <w:rsid w:val="00821A03"/>
    <w:rsid w:val="008229F2"/>
    <w:rsid w:val="00823CF5"/>
    <w:rsid w:val="008252D4"/>
    <w:rsid w:val="00832A1F"/>
    <w:rsid w:val="0083392B"/>
    <w:rsid w:val="00834321"/>
    <w:rsid w:val="00835232"/>
    <w:rsid w:val="008358EE"/>
    <w:rsid w:val="00841364"/>
    <w:rsid w:val="00844357"/>
    <w:rsid w:val="008461E6"/>
    <w:rsid w:val="0085032D"/>
    <w:rsid w:val="0085048E"/>
    <w:rsid w:val="008505E6"/>
    <w:rsid w:val="00850DCD"/>
    <w:rsid w:val="0085386F"/>
    <w:rsid w:val="008546EF"/>
    <w:rsid w:val="00854E43"/>
    <w:rsid w:val="00856329"/>
    <w:rsid w:val="00857989"/>
    <w:rsid w:val="00862B1E"/>
    <w:rsid w:val="00863DCF"/>
    <w:rsid w:val="00872567"/>
    <w:rsid w:val="00873720"/>
    <w:rsid w:val="008831AA"/>
    <w:rsid w:val="008841B6"/>
    <w:rsid w:val="008858D4"/>
    <w:rsid w:val="008875E8"/>
    <w:rsid w:val="00891D49"/>
    <w:rsid w:val="00892325"/>
    <w:rsid w:val="00893024"/>
    <w:rsid w:val="00894824"/>
    <w:rsid w:val="0089594F"/>
    <w:rsid w:val="00896984"/>
    <w:rsid w:val="008A0167"/>
    <w:rsid w:val="008A1673"/>
    <w:rsid w:val="008A1B92"/>
    <w:rsid w:val="008A656A"/>
    <w:rsid w:val="008A7A2D"/>
    <w:rsid w:val="008A7AF8"/>
    <w:rsid w:val="008B3758"/>
    <w:rsid w:val="008B4C9C"/>
    <w:rsid w:val="008B6035"/>
    <w:rsid w:val="008B6AD7"/>
    <w:rsid w:val="008B7405"/>
    <w:rsid w:val="008B7FFD"/>
    <w:rsid w:val="008C1363"/>
    <w:rsid w:val="008C168B"/>
    <w:rsid w:val="008C392E"/>
    <w:rsid w:val="008C5388"/>
    <w:rsid w:val="008C7FB6"/>
    <w:rsid w:val="008D21C8"/>
    <w:rsid w:val="008D56C5"/>
    <w:rsid w:val="008E286C"/>
    <w:rsid w:val="008E7119"/>
    <w:rsid w:val="008E7865"/>
    <w:rsid w:val="008F232D"/>
    <w:rsid w:val="008F30E0"/>
    <w:rsid w:val="008F4471"/>
    <w:rsid w:val="008F4E2A"/>
    <w:rsid w:val="008F570C"/>
    <w:rsid w:val="008F5B10"/>
    <w:rsid w:val="008F68C1"/>
    <w:rsid w:val="008F712D"/>
    <w:rsid w:val="00901CA6"/>
    <w:rsid w:val="00902077"/>
    <w:rsid w:val="0090222D"/>
    <w:rsid w:val="0090567B"/>
    <w:rsid w:val="00906663"/>
    <w:rsid w:val="00911DC2"/>
    <w:rsid w:val="009151F2"/>
    <w:rsid w:val="00922208"/>
    <w:rsid w:val="00922845"/>
    <w:rsid w:val="0092345C"/>
    <w:rsid w:val="009234F7"/>
    <w:rsid w:val="00926A7B"/>
    <w:rsid w:val="00926BEC"/>
    <w:rsid w:val="0092789A"/>
    <w:rsid w:val="00930880"/>
    <w:rsid w:val="009308B2"/>
    <w:rsid w:val="009314A0"/>
    <w:rsid w:val="009323A1"/>
    <w:rsid w:val="009377BA"/>
    <w:rsid w:val="00940A2B"/>
    <w:rsid w:val="00943432"/>
    <w:rsid w:val="0094466F"/>
    <w:rsid w:val="00953939"/>
    <w:rsid w:val="00954AF0"/>
    <w:rsid w:val="0096186F"/>
    <w:rsid w:val="00961C5D"/>
    <w:rsid w:val="00966CD5"/>
    <w:rsid w:val="0097180F"/>
    <w:rsid w:val="00973F98"/>
    <w:rsid w:val="00980983"/>
    <w:rsid w:val="00986264"/>
    <w:rsid w:val="00991A38"/>
    <w:rsid w:val="0099404A"/>
    <w:rsid w:val="009946E3"/>
    <w:rsid w:val="00995946"/>
    <w:rsid w:val="00996FC4"/>
    <w:rsid w:val="009A33CE"/>
    <w:rsid w:val="009A3D7D"/>
    <w:rsid w:val="009A7EC0"/>
    <w:rsid w:val="009B4D98"/>
    <w:rsid w:val="009B5087"/>
    <w:rsid w:val="009B5AD7"/>
    <w:rsid w:val="009B6422"/>
    <w:rsid w:val="009C1798"/>
    <w:rsid w:val="009C20D0"/>
    <w:rsid w:val="009C245B"/>
    <w:rsid w:val="009C3956"/>
    <w:rsid w:val="009C3CCF"/>
    <w:rsid w:val="009C4A72"/>
    <w:rsid w:val="009D43F8"/>
    <w:rsid w:val="009D4A58"/>
    <w:rsid w:val="009D5232"/>
    <w:rsid w:val="009D62E4"/>
    <w:rsid w:val="009D630B"/>
    <w:rsid w:val="009D7CEB"/>
    <w:rsid w:val="009D7FBC"/>
    <w:rsid w:val="009E1E9B"/>
    <w:rsid w:val="009E34DE"/>
    <w:rsid w:val="009E50A9"/>
    <w:rsid w:val="009E6A6E"/>
    <w:rsid w:val="009F05F0"/>
    <w:rsid w:val="009F0DB7"/>
    <w:rsid w:val="009F32B2"/>
    <w:rsid w:val="009F3B0B"/>
    <w:rsid w:val="009F5205"/>
    <w:rsid w:val="009F57EF"/>
    <w:rsid w:val="00A02F18"/>
    <w:rsid w:val="00A03188"/>
    <w:rsid w:val="00A04F24"/>
    <w:rsid w:val="00A109A3"/>
    <w:rsid w:val="00A10F3E"/>
    <w:rsid w:val="00A15EE2"/>
    <w:rsid w:val="00A168AE"/>
    <w:rsid w:val="00A176B2"/>
    <w:rsid w:val="00A177EC"/>
    <w:rsid w:val="00A23EBD"/>
    <w:rsid w:val="00A24BFF"/>
    <w:rsid w:val="00A24D09"/>
    <w:rsid w:val="00A259B7"/>
    <w:rsid w:val="00A25ACE"/>
    <w:rsid w:val="00A323DE"/>
    <w:rsid w:val="00A32544"/>
    <w:rsid w:val="00A34D1C"/>
    <w:rsid w:val="00A372A9"/>
    <w:rsid w:val="00A43725"/>
    <w:rsid w:val="00A457CA"/>
    <w:rsid w:val="00A47F70"/>
    <w:rsid w:val="00A540B5"/>
    <w:rsid w:val="00A57A8B"/>
    <w:rsid w:val="00A60E3B"/>
    <w:rsid w:val="00A61BD6"/>
    <w:rsid w:val="00A66836"/>
    <w:rsid w:val="00A70495"/>
    <w:rsid w:val="00A709B2"/>
    <w:rsid w:val="00A71266"/>
    <w:rsid w:val="00A71C70"/>
    <w:rsid w:val="00A72CE6"/>
    <w:rsid w:val="00A738C0"/>
    <w:rsid w:val="00A766B0"/>
    <w:rsid w:val="00A7704F"/>
    <w:rsid w:val="00A837F5"/>
    <w:rsid w:val="00A843BE"/>
    <w:rsid w:val="00A8472E"/>
    <w:rsid w:val="00A849BC"/>
    <w:rsid w:val="00A85950"/>
    <w:rsid w:val="00A90DCE"/>
    <w:rsid w:val="00A92BEC"/>
    <w:rsid w:val="00A96CF6"/>
    <w:rsid w:val="00AA083A"/>
    <w:rsid w:val="00AA639B"/>
    <w:rsid w:val="00AA7737"/>
    <w:rsid w:val="00AA7A45"/>
    <w:rsid w:val="00AB07FB"/>
    <w:rsid w:val="00AB08F6"/>
    <w:rsid w:val="00AB170F"/>
    <w:rsid w:val="00AB27A7"/>
    <w:rsid w:val="00AB3884"/>
    <w:rsid w:val="00AB5858"/>
    <w:rsid w:val="00AC28FB"/>
    <w:rsid w:val="00AC2C37"/>
    <w:rsid w:val="00AC4A22"/>
    <w:rsid w:val="00AC7B8E"/>
    <w:rsid w:val="00AD060D"/>
    <w:rsid w:val="00AD2438"/>
    <w:rsid w:val="00AD40B8"/>
    <w:rsid w:val="00AD5497"/>
    <w:rsid w:val="00AD5D5C"/>
    <w:rsid w:val="00AD6EBF"/>
    <w:rsid w:val="00AD75AA"/>
    <w:rsid w:val="00AE11F0"/>
    <w:rsid w:val="00AE27DB"/>
    <w:rsid w:val="00AE3E85"/>
    <w:rsid w:val="00AE61BD"/>
    <w:rsid w:val="00AE673C"/>
    <w:rsid w:val="00AE69D9"/>
    <w:rsid w:val="00AE6C7C"/>
    <w:rsid w:val="00AE7155"/>
    <w:rsid w:val="00AE7AA5"/>
    <w:rsid w:val="00AF3851"/>
    <w:rsid w:val="00AF4F1A"/>
    <w:rsid w:val="00B0147A"/>
    <w:rsid w:val="00B02D3A"/>
    <w:rsid w:val="00B033B1"/>
    <w:rsid w:val="00B06101"/>
    <w:rsid w:val="00B1210A"/>
    <w:rsid w:val="00B1527E"/>
    <w:rsid w:val="00B16091"/>
    <w:rsid w:val="00B16484"/>
    <w:rsid w:val="00B2457E"/>
    <w:rsid w:val="00B26701"/>
    <w:rsid w:val="00B31694"/>
    <w:rsid w:val="00B3258B"/>
    <w:rsid w:val="00B36B5F"/>
    <w:rsid w:val="00B40178"/>
    <w:rsid w:val="00B42877"/>
    <w:rsid w:val="00B4484B"/>
    <w:rsid w:val="00B508E2"/>
    <w:rsid w:val="00B50E7B"/>
    <w:rsid w:val="00B515BB"/>
    <w:rsid w:val="00B52DA5"/>
    <w:rsid w:val="00B538A2"/>
    <w:rsid w:val="00B542E8"/>
    <w:rsid w:val="00B57A4B"/>
    <w:rsid w:val="00B57D28"/>
    <w:rsid w:val="00B60A20"/>
    <w:rsid w:val="00B60A33"/>
    <w:rsid w:val="00B61050"/>
    <w:rsid w:val="00B61FE0"/>
    <w:rsid w:val="00B74BBA"/>
    <w:rsid w:val="00B766B6"/>
    <w:rsid w:val="00B8083D"/>
    <w:rsid w:val="00B84673"/>
    <w:rsid w:val="00B849F5"/>
    <w:rsid w:val="00B853B8"/>
    <w:rsid w:val="00B86208"/>
    <w:rsid w:val="00B9275A"/>
    <w:rsid w:val="00B94B45"/>
    <w:rsid w:val="00B96B4D"/>
    <w:rsid w:val="00B971D9"/>
    <w:rsid w:val="00BA408D"/>
    <w:rsid w:val="00BA5982"/>
    <w:rsid w:val="00BA626C"/>
    <w:rsid w:val="00BA7228"/>
    <w:rsid w:val="00BA73C1"/>
    <w:rsid w:val="00BB05CD"/>
    <w:rsid w:val="00BB08AB"/>
    <w:rsid w:val="00BB3AC8"/>
    <w:rsid w:val="00BB4531"/>
    <w:rsid w:val="00BB656B"/>
    <w:rsid w:val="00BB6DAA"/>
    <w:rsid w:val="00BC0A63"/>
    <w:rsid w:val="00BC1C59"/>
    <w:rsid w:val="00BC1CB7"/>
    <w:rsid w:val="00BC20C7"/>
    <w:rsid w:val="00BC2AA0"/>
    <w:rsid w:val="00BC3DC4"/>
    <w:rsid w:val="00BC5147"/>
    <w:rsid w:val="00BC5405"/>
    <w:rsid w:val="00BC730B"/>
    <w:rsid w:val="00BD02CE"/>
    <w:rsid w:val="00BD1847"/>
    <w:rsid w:val="00BD7E8B"/>
    <w:rsid w:val="00BE0EB0"/>
    <w:rsid w:val="00BE1819"/>
    <w:rsid w:val="00BE2A36"/>
    <w:rsid w:val="00BE350E"/>
    <w:rsid w:val="00BE4614"/>
    <w:rsid w:val="00BE5F6A"/>
    <w:rsid w:val="00BE6FF0"/>
    <w:rsid w:val="00BE762F"/>
    <w:rsid w:val="00BF1C0A"/>
    <w:rsid w:val="00BF4FF2"/>
    <w:rsid w:val="00BF5A00"/>
    <w:rsid w:val="00BF6EF0"/>
    <w:rsid w:val="00C00DED"/>
    <w:rsid w:val="00C02947"/>
    <w:rsid w:val="00C02B1C"/>
    <w:rsid w:val="00C04028"/>
    <w:rsid w:val="00C06500"/>
    <w:rsid w:val="00C068B6"/>
    <w:rsid w:val="00C06AE2"/>
    <w:rsid w:val="00C116D2"/>
    <w:rsid w:val="00C12486"/>
    <w:rsid w:val="00C126B6"/>
    <w:rsid w:val="00C20F5B"/>
    <w:rsid w:val="00C22889"/>
    <w:rsid w:val="00C246F6"/>
    <w:rsid w:val="00C24A89"/>
    <w:rsid w:val="00C2511B"/>
    <w:rsid w:val="00C26184"/>
    <w:rsid w:val="00C30206"/>
    <w:rsid w:val="00C3022B"/>
    <w:rsid w:val="00C30552"/>
    <w:rsid w:val="00C3097F"/>
    <w:rsid w:val="00C31B97"/>
    <w:rsid w:val="00C4362A"/>
    <w:rsid w:val="00C45C88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659E"/>
    <w:rsid w:val="00C91170"/>
    <w:rsid w:val="00C91D41"/>
    <w:rsid w:val="00C9261E"/>
    <w:rsid w:val="00C92823"/>
    <w:rsid w:val="00C9343F"/>
    <w:rsid w:val="00C965E2"/>
    <w:rsid w:val="00C9696E"/>
    <w:rsid w:val="00CA3682"/>
    <w:rsid w:val="00CA421A"/>
    <w:rsid w:val="00CA7381"/>
    <w:rsid w:val="00CB02DA"/>
    <w:rsid w:val="00CB53CE"/>
    <w:rsid w:val="00CC1CB5"/>
    <w:rsid w:val="00CC2F43"/>
    <w:rsid w:val="00CC3ABC"/>
    <w:rsid w:val="00CC3E7A"/>
    <w:rsid w:val="00CC4C09"/>
    <w:rsid w:val="00CD0227"/>
    <w:rsid w:val="00CD2915"/>
    <w:rsid w:val="00CD2E41"/>
    <w:rsid w:val="00CD3523"/>
    <w:rsid w:val="00CD6D3B"/>
    <w:rsid w:val="00CE16E2"/>
    <w:rsid w:val="00CE40B1"/>
    <w:rsid w:val="00CE618A"/>
    <w:rsid w:val="00CF0C4F"/>
    <w:rsid w:val="00CF15F9"/>
    <w:rsid w:val="00CF2A5A"/>
    <w:rsid w:val="00CF31D3"/>
    <w:rsid w:val="00CF6E74"/>
    <w:rsid w:val="00CF72CC"/>
    <w:rsid w:val="00D00376"/>
    <w:rsid w:val="00D02E98"/>
    <w:rsid w:val="00D040FA"/>
    <w:rsid w:val="00D0461F"/>
    <w:rsid w:val="00D109D7"/>
    <w:rsid w:val="00D11499"/>
    <w:rsid w:val="00D15E00"/>
    <w:rsid w:val="00D15FC3"/>
    <w:rsid w:val="00D1630D"/>
    <w:rsid w:val="00D17784"/>
    <w:rsid w:val="00D1797D"/>
    <w:rsid w:val="00D21613"/>
    <w:rsid w:val="00D21658"/>
    <w:rsid w:val="00D25C54"/>
    <w:rsid w:val="00D32D7C"/>
    <w:rsid w:val="00D34445"/>
    <w:rsid w:val="00D353AF"/>
    <w:rsid w:val="00D37798"/>
    <w:rsid w:val="00D378AD"/>
    <w:rsid w:val="00D42F73"/>
    <w:rsid w:val="00D43049"/>
    <w:rsid w:val="00D507D3"/>
    <w:rsid w:val="00D5106D"/>
    <w:rsid w:val="00D51FC0"/>
    <w:rsid w:val="00D53125"/>
    <w:rsid w:val="00D53792"/>
    <w:rsid w:val="00D546CF"/>
    <w:rsid w:val="00D61513"/>
    <w:rsid w:val="00D710A0"/>
    <w:rsid w:val="00D72A80"/>
    <w:rsid w:val="00D74422"/>
    <w:rsid w:val="00D75C6D"/>
    <w:rsid w:val="00D763C0"/>
    <w:rsid w:val="00D77313"/>
    <w:rsid w:val="00D7765D"/>
    <w:rsid w:val="00D80690"/>
    <w:rsid w:val="00D824D5"/>
    <w:rsid w:val="00D83BE0"/>
    <w:rsid w:val="00D8687E"/>
    <w:rsid w:val="00D90263"/>
    <w:rsid w:val="00D93AE5"/>
    <w:rsid w:val="00D93B2D"/>
    <w:rsid w:val="00D956D2"/>
    <w:rsid w:val="00DA2B35"/>
    <w:rsid w:val="00DA43C9"/>
    <w:rsid w:val="00DA623D"/>
    <w:rsid w:val="00DB53BB"/>
    <w:rsid w:val="00DB630E"/>
    <w:rsid w:val="00DB6430"/>
    <w:rsid w:val="00DB69B8"/>
    <w:rsid w:val="00DB7C1B"/>
    <w:rsid w:val="00DB7ED7"/>
    <w:rsid w:val="00DC2988"/>
    <w:rsid w:val="00DC5F6E"/>
    <w:rsid w:val="00DC6303"/>
    <w:rsid w:val="00DC6B1D"/>
    <w:rsid w:val="00DC6BCA"/>
    <w:rsid w:val="00DC7B2D"/>
    <w:rsid w:val="00DD0B39"/>
    <w:rsid w:val="00DD21E7"/>
    <w:rsid w:val="00DD3C19"/>
    <w:rsid w:val="00DD72CC"/>
    <w:rsid w:val="00DD7482"/>
    <w:rsid w:val="00DE3468"/>
    <w:rsid w:val="00DE46C8"/>
    <w:rsid w:val="00DE4820"/>
    <w:rsid w:val="00DE7197"/>
    <w:rsid w:val="00DF6977"/>
    <w:rsid w:val="00E000DC"/>
    <w:rsid w:val="00E01FE5"/>
    <w:rsid w:val="00E1524F"/>
    <w:rsid w:val="00E15A45"/>
    <w:rsid w:val="00E170F5"/>
    <w:rsid w:val="00E20B42"/>
    <w:rsid w:val="00E23EC2"/>
    <w:rsid w:val="00E2593F"/>
    <w:rsid w:val="00E259A5"/>
    <w:rsid w:val="00E26CC2"/>
    <w:rsid w:val="00E271B5"/>
    <w:rsid w:val="00E277F0"/>
    <w:rsid w:val="00E27C37"/>
    <w:rsid w:val="00E31217"/>
    <w:rsid w:val="00E321EA"/>
    <w:rsid w:val="00E341AE"/>
    <w:rsid w:val="00E34ACC"/>
    <w:rsid w:val="00E37495"/>
    <w:rsid w:val="00E37A55"/>
    <w:rsid w:val="00E4168F"/>
    <w:rsid w:val="00E4223F"/>
    <w:rsid w:val="00E43E60"/>
    <w:rsid w:val="00E44AC6"/>
    <w:rsid w:val="00E50E93"/>
    <w:rsid w:val="00E516F3"/>
    <w:rsid w:val="00E54BDB"/>
    <w:rsid w:val="00E5673B"/>
    <w:rsid w:val="00E56E39"/>
    <w:rsid w:val="00E61972"/>
    <w:rsid w:val="00E61A9A"/>
    <w:rsid w:val="00E6221A"/>
    <w:rsid w:val="00E64013"/>
    <w:rsid w:val="00E6424F"/>
    <w:rsid w:val="00E720A0"/>
    <w:rsid w:val="00E72A63"/>
    <w:rsid w:val="00E77ABF"/>
    <w:rsid w:val="00E8352D"/>
    <w:rsid w:val="00E84140"/>
    <w:rsid w:val="00E91D26"/>
    <w:rsid w:val="00E94542"/>
    <w:rsid w:val="00E96731"/>
    <w:rsid w:val="00EA2EAB"/>
    <w:rsid w:val="00EA52DB"/>
    <w:rsid w:val="00EB4F53"/>
    <w:rsid w:val="00EB5855"/>
    <w:rsid w:val="00EB6AB4"/>
    <w:rsid w:val="00EB7B80"/>
    <w:rsid w:val="00EC17BC"/>
    <w:rsid w:val="00EC2BCD"/>
    <w:rsid w:val="00EC4938"/>
    <w:rsid w:val="00EC601D"/>
    <w:rsid w:val="00EC6B89"/>
    <w:rsid w:val="00ED101E"/>
    <w:rsid w:val="00ED29B5"/>
    <w:rsid w:val="00ED3CB6"/>
    <w:rsid w:val="00ED699D"/>
    <w:rsid w:val="00ED6A0D"/>
    <w:rsid w:val="00ED6A4C"/>
    <w:rsid w:val="00ED6D3D"/>
    <w:rsid w:val="00EE2AD0"/>
    <w:rsid w:val="00EE34D1"/>
    <w:rsid w:val="00EE378C"/>
    <w:rsid w:val="00EE4356"/>
    <w:rsid w:val="00EE4B4A"/>
    <w:rsid w:val="00EE5EEE"/>
    <w:rsid w:val="00EE74E9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73AB"/>
    <w:rsid w:val="00F078AC"/>
    <w:rsid w:val="00F1116C"/>
    <w:rsid w:val="00F12AA9"/>
    <w:rsid w:val="00F13BB0"/>
    <w:rsid w:val="00F14564"/>
    <w:rsid w:val="00F15767"/>
    <w:rsid w:val="00F1674C"/>
    <w:rsid w:val="00F20B8D"/>
    <w:rsid w:val="00F2310B"/>
    <w:rsid w:val="00F23210"/>
    <w:rsid w:val="00F267F3"/>
    <w:rsid w:val="00F30EAE"/>
    <w:rsid w:val="00F33993"/>
    <w:rsid w:val="00F35E46"/>
    <w:rsid w:val="00F36721"/>
    <w:rsid w:val="00F3780E"/>
    <w:rsid w:val="00F41CF0"/>
    <w:rsid w:val="00F41D4C"/>
    <w:rsid w:val="00F441A7"/>
    <w:rsid w:val="00F442A9"/>
    <w:rsid w:val="00F46832"/>
    <w:rsid w:val="00F5003E"/>
    <w:rsid w:val="00F5208A"/>
    <w:rsid w:val="00F55785"/>
    <w:rsid w:val="00F57DC2"/>
    <w:rsid w:val="00F6043E"/>
    <w:rsid w:val="00F61823"/>
    <w:rsid w:val="00F62CAB"/>
    <w:rsid w:val="00F637A0"/>
    <w:rsid w:val="00F67456"/>
    <w:rsid w:val="00F72631"/>
    <w:rsid w:val="00F73C5D"/>
    <w:rsid w:val="00F7514A"/>
    <w:rsid w:val="00F773DB"/>
    <w:rsid w:val="00F77C67"/>
    <w:rsid w:val="00F80B3D"/>
    <w:rsid w:val="00F819FE"/>
    <w:rsid w:val="00F81A14"/>
    <w:rsid w:val="00F82862"/>
    <w:rsid w:val="00F9049D"/>
    <w:rsid w:val="00F910C1"/>
    <w:rsid w:val="00F921C6"/>
    <w:rsid w:val="00F93E05"/>
    <w:rsid w:val="00F961C4"/>
    <w:rsid w:val="00F9623F"/>
    <w:rsid w:val="00FA000E"/>
    <w:rsid w:val="00FA42B0"/>
    <w:rsid w:val="00FA6230"/>
    <w:rsid w:val="00FB0144"/>
    <w:rsid w:val="00FB02C0"/>
    <w:rsid w:val="00FB2E4F"/>
    <w:rsid w:val="00FB4C6D"/>
    <w:rsid w:val="00FB5CEC"/>
    <w:rsid w:val="00FB76BF"/>
    <w:rsid w:val="00FC0404"/>
    <w:rsid w:val="00FC3EFB"/>
    <w:rsid w:val="00FC430D"/>
    <w:rsid w:val="00FC46EE"/>
    <w:rsid w:val="00FC47B1"/>
    <w:rsid w:val="00FC667F"/>
    <w:rsid w:val="00FD0090"/>
    <w:rsid w:val="00FD2D66"/>
    <w:rsid w:val="00FD48C3"/>
    <w:rsid w:val="00FD49A3"/>
    <w:rsid w:val="00FE3699"/>
    <w:rsid w:val="00FF087A"/>
    <w:rsid w:val="00FF0BEC"/>
    <w:rsid w:val="00FF0CFD"/>
    <w:rsid w:val="00FF1212"/>
    <w:rsid w:val="00FF16C5"/>
    <w:rsid w:val="00FF17AE"/>
    <w:rsid w:val="00FF2BF7"/>
    <w:rsid w:val="00FF398C"/>
    <w:rsid w:val="00FF4286"/>
    <w:rsid w:val="00FF4B47"/>
    <w:rsid w:val="00FF56E0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8370A3"/>
  <w15:docId w15:val="{A99F1993-F76D-49AF-B2E3-9B129A6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3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3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9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164B-C132-49B8-BFAA-D975BE86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4270</Words>
  <Characters>25625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7</cp:revision>
  <cp:lastPrinted>2021-02-05T12:46:00Z</cp:lastPrinted>
  <dcterms:created xsi:type="dcterms:W3CDTF">2021-03-01T14:05:00Z</dcterms:created>
  <dcterms:modified xsi:type="dcterms:W3CDTF">2021-03-02T13:46:00Z</dcterms:modified>
</cp:coreProperties>
</file>